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9FA64C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6BFA">
        <w:rPr>
          <w:rFonts w:ascii="Arial" w:hAnsi="Arial" w:cs="Arial"/>
          <w:sz w:val="20"/>
          <w:szCs w:val="20"/>
        </w:rPr>
        <w:t>Use this form to document Safe Wo</w:t>
      </w:r>
      <w:r w:rsidR="004C47D8">
        <w:rPr>
          <w:rFonts w:ascii="Arial" w:hAnsi="Arial" w:cs="Arial"/>
          <w:sz w:val="20"/>
          <w:szCs w:val="20"/>
        </w:rPr>
        <w:t>rk Procedures for hazardous activitie</w:t>
      </w:r>
      <w:r w:rsidRPr="00E36BFA">
        <w:rPr>
          <w:rFonts w:ascii="Arial" w:hAnsi="Arial" w:cs="Arial"/>
          <w:sz w:val="20"/>
          <w:szCs w:val="20"/>
        </w:rPr>
        <w:t xml:space="preserve">s and processes. The information in your Safe Work Procedure </w:t>
      </w:r>
      <w:r w:rsidR="004C47D8">
        <w:rPr>
          <w:rFonts w:ascii="Arial" w:hAnsi="Arial" w:cs="Arial"/>
          <w:sz w:val="20"/>
          <w:szCs w:val="20"/>
        </w:rPr>
        <w:t>(SWP) should be supported by a risk a</w:t>
      </w:r>
      <w:r w:rsidRPr="00E36BFA">
        <w:rPr>
          <w:rFonts w:ascii="Arial" w:hAnsi="Arial" w:cs="Arial"/>
          <w:sz w:val="20"/>
          <w:szCs w:val="20"/>
        </w:rPr>
        <w:t xml:space="preserve">ssessment.  </w:t>
      </w:r>
    </w:p>
    <w:p w14:paraId="6B9FA64D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347" w:type="dxa"/>
        <w:tblLook w:val="00A0" w:firstRow="1" w:lastRow="0" w:firstColumn="1" w:lastColumn="0" w:noHBand="0" w:noVBand="0"/>
      </w:tblPr>
      <w:tblGrid>
        <w:gridCol w:w="3410"/>
        <w:gridCol w:w="2029"/>
        <w:gridCol w:w="1757"/>
        <w:gridCol w:w="3151"/>
      </w:tblGrid>
      <w:tr w:rsidR="00CD2DF5" w:rsidRPr="00E36BFA" w14:paraId="6B9FA651" w14:textId="77777777" w:rsidTr="00575320">
        <w:trPr>
          <w:trHeight w:val="302"/>
        </w:trPr>
        <w:tc>
          <w:tcPr>
            <w:tcW w:w="3794" w:type="dxa"/>
            <w:vMerge w:val="restart"/>
            <w:shd w:val="clear" w:color="auto" w:fill="C6D9F1" w:themeFill="text2" w:themeFillTint="33"/>
          </w:tcPr>
          <w:p w14:paraId="6B9FA64E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Faculty/School:</w:t>
            </w:r>
          </w:p>
        </w:tc>
        <w:tc>
          <w:tcPr>
            <w:tcW w:w="3260" w:type="dxa"/>
            <w:gridSpan w:val="2"/>
            <w:vMerge w:val="restart"/>
          </w:tcPr>
          <w:p w14:paraId="6B9FA64F" w14:textId="6F591549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of Physics</w:t>
            </w:r>
          </w:p>
        </w:tc>
        <w:tc>
          <w:tcPr>
            <w:tcW w:w="3293" w:type="dxa"/>
          </w:tcPr>
          <w:p w14:paraId="6B9FA650" w14:textId="479276AC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Initial Issue Date: 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January 2026</w:t>
            </w:r>
          </w:p>
        </w:tc>
      </w:tr>
      <w:tr w:rsidR="00CD2DF5" w:rsidRPr="00E36BFA" w14:paraId="6B9FA655" w14:textId="77777777" w:rsidTr="00575320">
        <w:trPr>
          <w:trHeight w:val="301"/>
        </w:trPr>
        <w:tc>
          <w:tcPr>
            <w:tcW w:w="3794" w:type="dxa"/>
            <w:vMerge/>
            <w:shd w:val="clear" w:color="auto" w:fill="C6D9F1" w:themeFill="text2" w:themeFillTint="33"/>
          </w:tcPr>
          <w:p w14:paraId="6B9FA652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14:paraId="6B9FA653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3" w:type="dxa"/>
          </w:tcPr>
          <w:p w14:paraId="6B9FA654" w14:textId="58DF8690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Next Review Date: 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January 2027</w:t>
            </w:r>
          </w:p>
        </w:tc>
      </w:tr>
      <w:tr w:rsidR="00CD2DF5" w:rsidRPr="00E36BFA" w14:paraId="6B9FA65A" w14:textId="77777777" w:rsidTr="00575320">
        <w:trPr>
          <w:trHeight w:val="377"/>
        </w:trPr>
        <w:tc>
          <w:tcPr>
            <w:tcW w:w="3794" w:type="dxa"/>
            <w:shd w:val="clear" w:color="auto" w:fill="C6D9F1" w:themeFill="text2" w:themeFillTint="33"/>
          </w:tcPr>
          <w:p w14:paraId="6B9FA656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SWP Reference Number:</w:t>
            </w:r>
          </w:p>
        </w:tc>
        <w:tc>
          <w:tcPr>
            <w:tcW w:w="1417" w:type="dxa"/>
          </w:tcPr>
          <w:p w14:paraId="6B9FA657" w14:textId="123A399A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SWP-A28-SAIL-116C-bambu-h2d</w:t>
            </w:r>
          </w:p>
        </w:tc>
        <w:tc>
          <w:tcPr>
            <w:tcW w:w="1843" w:type="dxa"/>
          </w:tcPr>
          <w:p w14:paraId="6B9FA658" w14:textId="5EC08303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Version: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1.1</w:t>
            </w:r>
          </w:p>
        </w:tc>
        <w:tc>
          <w:tcPr>
            <w:tcW w:w="3293" w:type="dxa"/>
          </w:tcPr>
          <w:p w14:paraId="6B9FA659" w14:textId="1A6F0187" w:rsidR="00CD2DF5" w:rsidRPr="00E36BFA" w:rsidRDefault="00575320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Version 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Issue Date:</w:t>
            </w:r>
            <w:r w:rsidR="00F537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January 2026</w:t>
            </w:r>
          </w:p>
        </w:tc>
      </w:tr>
      <w:tr w:rsidR="00CD2DF5" w:rsidRPr="00E36BFA" w14:paraId="6B9FA65E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5B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SWP Title:</w:t>
            </w:r>
          </w:p>
          <w:p w14:paraId="6B9FA65C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5D" w14:textId="2F9A600D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Operation of Bambu Lab H2D Laser Edition with 10W Class 4 Laser Module</w:t>
            </w:r>
          </w:p>
        </w:tc>
      </w:tr>
      <w:tr w:rsidR="00CD2DF5" w:rsidRPr="00E36BFA" w14:paraId="6B9FA662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5F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Prepared by:</w:t>
            </w:r>
          </w:p>
          <w:p w14:paraId="6B9FA660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61" w14:textId="50639B8D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</w:t>
            </w:r>
          </w:p>
        </w:tc>
      </w:tr>
      <w:tr w:rsidR="00CD2DF5" w:rsidRPr="00E36BFA" w14:paraId="6B9FA666" w14:textId="77777777" w:rsidTr="003940FF">
        <w:trPr>
          <w:trHeight w:val="269"/>
        </w:trPr>
        <w:tc>
          <w:tcPr>
            <w:tcW w:w="3794" w:type="dxa"/>
            <w:shd w:val="clear" w:color="auto" w:fill="C6D9F1" w:themeFill="text2" w:themeFillTint="33"/>
          </w:tcPr>
          <w:p w14:paraId="6B9FA663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Responsible supervisor/s:</w:t>
            </w:r>
          </w:p>
          <w:p w14:paraId="6B9FA664" w14:textId="77777777" w:rsidR="00CD2DF5" w:rsidRPr="00E36BFA" w:rsidRDefault="00CD2DF5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553" w:type="dxa"/>
            <w:gridSpan w:val="3"/>
          </w:tcPr>
          <w:p w14:paraId="6B9FA665" w14:textId="18535F58" w:rsidR="00CD2DF5" w:rsidRPr="00E36BFA" w:rsidRDefault="00F53759" w:rsidP="003940FF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Sergio Leon-Saval</w:t>
            </w:r>
          </w:p>
        </w:tc>
      </w:tr>
    </w:tbl>
    <w:p w14:paraId="6B9FA667" w14:textId="77777777" w:rsidR="00CD2DF5" w:rsidRPr="00E36BFA" w:rsidRDefault="00CD2DF5" w:rsidP="00CD2DF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970"/>
        <w:gridCol w:w="1823"/>
        <w:gridCol w:w="6542"/>
      </w:tblGrid>
      <w:tr w:rsidR="00CD2DF5" w:rsidRPr="00E36BFA" w14:paraId="6B9FA669" w14:textId="77777777" w:rsidTr="003940FF">
        <w:trPr>
          <w:trHeight w:val="382"/>
        </w:trPr>
        <w:tc>
          <w:tcPr>
            <w:tcW w:w="5000" w:type="pct"/>
            <w:gridSpan w:val="3"/>
            <w:shd w:val="clear" w:color="auto" w:fill="C6D9F1" w:themeFill="text2" w:themeFillTint="33"/>
          </w:tcPr>
          <w:p w14:paraId="6B9FA668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List  the Hazards and risk controls as per risk assessment</w:t>
            </w:r>
          </w:p>
        </w:tc>
      </w:tr>
      <w:tr w:rsidR="00CD2DF5" w:rsidRPr="00E36BFA" w14:paraId="6B9FA670" w14:textId="77777777" w:rsidTr="00F53759">
        <w:trPr>
          <w:trHeight w:val="608"/>
        </w:trPr>
        <w:tc>
          <w:tcPr>
            <w:tcW w:w="953" w:type="pct"/>
            <w:shd w:val="clear" w:color="auto" w:fill="C6D9F1" w:themeFill="text2" w:themeFillTint="33"/>
          </w:tcPr>
          <w:p w14:paraId="6B9FA66A" w14:textId="77777777" w:rsidR="00CD2DF5" w:rsidRPr="00E36BFA" w:rsidRDefault="00ED0174" w:rsidP="003940FF">
            <w:pPr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Associated r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isk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assessment reference</w:t>
            </w:r>
            <w:r w:rsidR="00CD2DF5" w:rsidRPr="00E36BFA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82" w:type="pct"/>
            <w:shd w:val="clear" w:color="auto" w:fill="C6D9F1" w:themeFill="text2" w:themeFillTint="33"/>
          </w:tcPr>
          <w:p w14:paraId="6B9FA66B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Hazards</w:t>
            </w:r>
          </w:p>
        </w:tc>
        <w:tc>
          <w:tcPr>
            <w:tcW w:w="3165" w:type="pct"/>
            <w:shd w:val="clear" w:color="auto" w:fill="C6D9F1" w:themeFill="text2" w:themeFillTint="33"/>
          </w:tcPr>
          <w:p w14:paraId="6B9FA66C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Risk controls</w:t>
            </w:r>
          </w:p>
          <w:p w14:paraId="6B9FA66D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FA66E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FA66F" w14:textId="77777777" w:rsidR="00CD2DF5" w:rsidRPr="00E36BFA" w:rsidRDefault="00CD2DF5" w:rsidP="003940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RA-A28-SAIL-116C-bambu-h2d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Class 4 laser radiation (455nm, 10W)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Laser safety windows and interlocks</w:t>
              <w:br/>
              <w:t xml:space="preserve">- NEVER operate with safety systems defeated</w:t>
              <w:br/>
              <w:t xml:space="preserve">- Mandatory training and competency assessment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RA-A28-SAIL-116C-bambu-h2d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Fire and ignition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Fire detection and emergency stop</w:t>
              <w:br/>
              <w:t xml:space="preserve">- NEVER leave unattended during laser operations</w:t>
              <w:br/>
              <w:t xml:space="preserve">- CO₂ or dry powder fire extinguisher within 5 metres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RA-A28-SAIL-116C-bambu-h2d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Thermal burns (350°C nozzle, 65°C chamber)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Heat-resistant gloves for hot surfaces</w:t>
              <w:br/>
              <w:t xml:space="preserve">- Cool-down period before handling components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RA-A28-SAIL-116C-bambu-h2d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Inhalation of fumes and particulates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Local exhaust ventilation</w:t>
              <w:br/>
              <w:t xml:space="preserve">- Enclosed build chamber and Smoke Purifier filtration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RA-A28-SAIL-116C-bambu-h2d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Electrical hazards (240V)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RCD protection and earthed equipment</w:t>
              <w:br/>
              <w:t xml:space="preserve">- Regular test and tag; no wet conditions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RA-A28-SAIL-116C-bambu-h2d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Moving mechanical parts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Enclosed design with door interlocks</w:t>
              <w:br/>
              <w:t xml:space="preserve">- Emergency stop accessible; keep hands clear during operation</w:t>
            </w:r>
          </w:p>
        </w:tc>
      </w:tr>
      <w:tr w:rsidR="00CD2DF5" w:rsidRPr="00E36BFA" w14:paraId="6B9FA677" w14:textId="77777777" w:rsidTr="00F53759">
        <w:trPr>
          <w:trHeight w:val="351"/>
        </w:trPr>
        <w:tc>
          <w:tcPr>
            <w:tcW w:w="953" w:type="pct"/>
            <w:shd w:val="clear" w:color="auto" w:fill="FFFFFF"/>
          </w:tcPr>
          <w:p w14:paraId="6B9FA671" w14:textId="4D84FF06" w:rsidR="00CD2DF5" w:rsidRPr="00E96E1F" w:rsidRDefault="00F53759" w:rsidP="003940FF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RA-A28-SAIL-116C-bambu-h2d</w:t>
            </w:r>
          </w:p>
        </w:tc>
        <w:tc>
          <w:tcPr>
            <w:tcW w:w="882" w:type="pct"/>
            <w:shd w:val="clear" w:color="auto" w:fill="FFFFFF"/>
          </w:tcPr>
          <w:p w14:paraId="6B9FA675" w14:textId="6F15874C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Toxic fumes from certain materials</w:t>
            </w:r>
          </w:p>
        </w:tc>
        <w:tc>
          <w:tcPr>
            <w:tcW w:w="3165" w:type="pct"/>
            <w:shd w:val="clear" w:color="auto" w:fill="FFFFFF"/>
          </w:tcPr>
          <w:p w14:paraId="6B9FA676" w14:textId="27F4557D" w:rsidR="00CD2DF5" w:rsidRPr="00E96E1F" w:rsidRDefault="00F53759" w:rsidP="003940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96E1F">
              <w:rPr>
                <w:rFonts w:ascii="Arial" w:hAnsi="Arial" w:cs="Arial"/>
                <w:bCs/>
                <w:sz w:val="20"/>
                <w:szCs w:val="20"/>
              </w:rPr>
              <w:t xml:space="preserve">- Material approval process; prohibited materials list enforced</w:t>
              <w:br/>
              <w:t xml:space="preserve">- Local exhaust ventilation</w:t>
            </w:r>
          </w:p>
        </w:tc>
      </w:tr>
    </w:tbl>
    <w:p w14:paraId="6B9FA678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7A" w14:textId="77777777" w:rsidTr="003940FF">
        <w:tc>
          <w:tcPr>
            <w:tcW w:w="10335" w:type="dxa"/>
            <w:shd w:val="clear" w:color="auto" w:fill="C6D9F1" w:themeFill="text2" w:themeFillTint="33"/>
          </w:tcPr>
          <w:p w14:paraId="7CCE5DA5" w14:textId="77777777" w:rsidR="00F53759" w:rsidRDefault="00CD2DF5" w:rsidP="003940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resources required including personal protective clothing, chemicals and equipment needed</w:t>
            </w:r>
          </w:p>
          <w:p w14:paraId="6B9FA679" w14:textId="0FF7803F" w:rsidR="00CD2DF5" w:rsidRPr="00E36BFA" w:rsidRDefault="00CD2DF5" w:rsidP="00157C3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PERSONAL PROTECTIVE EQUIPMENT (PPE):</w:t>
        <w:br/>
        <w:t xml:space="preserve">- Heat-resistant gloves (for handling hot components after printing)</w:t>
        <w:br/>
        <w:t xml:space="preserve">- Safety glasses (general workshop protection, NOT for laser - the laser safety windows provide laser protection)</w:t>
        <w:br/>
        <w:t xml:space="preserve">- Respiratory protection (if required based on material SDS and ventilation assessment)</w:t>
        <w:br/>
        <w:t xml:space="preserve">- Closed-toe shoes</w:t>
        <w:br/>
        <w:t xml:space="preserve">- Long trousers (no shorts)</w:t>
        <w:br/>
        <w:t xml:space="preserve">- Tie back long hair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 AND MATERIALS:</w:t>
        <w:br/>
        <w:t xml:space="preserve">- Bambu Lab H2D with 10W laser module (fully functional with all safety systems verified)</w:t>
        <w:br/>
        <w:t xml:space="preserve">- Approved materials only (wood, leather, acrylic, etc. - see approved materials list)</w:t>
        <w:br/>
        <w:t xml:space="preserve">- Material Safety Data Sheets (SDS) for all materials to be processed</w:t>
        <w:br/>
        <w:t xml:space="preserve">- Bambu Studio or Bambu Suite software (latest version)</w:t>
        <w:br/>
        <w:t xml:space="preserve">- Computer with network connection</w:t>
        <w:br/>
        <w:t xml:space="preserve">- Clean, lint-free cloths for maintenance</w:t>
        <w:br/>
        <w:t xml:space="preserve">- Isopropyl alcohol (IPA) for cleaning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SAFETY EQUIPMENT (MUST BE PRESENT IN LABORATORY):</w:t>
        <w:br/>
        <w:t xml:space="preserve">- CO₂ or dry powder fire extinguisher (within 5 metres)</w:t>
        <w:br/>
        <w:t xml:space="preserve">- First aid kit</w:t>
        <w:br/>
        <w:t xml:space="preserve">- Emergency eyewash station (accessible)</w:t>
        <w:br/>
        <w:t xml:space="preserve">- Emergency contact numbers displayed</w:t>
        <w:br/>
        <w:t xml:space="preserve">- Sign-in/sign-out log book</w:t>
      </w:r>
    </w:p>
    <w:p w14:paraId="79575C3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VENTILATION:</w:t>
        <w:br/>
        <w:t xml:space="preserve">- Local exhaust ventilation (LEV) connected and operating</w:t>
        <w:br/>
        <w:t xml:space="preserve">- Air purifier (recommended for prolonged use)</w:t>
        <w:br/>
        <w:t xml:space="preserve">- Exhaust ducting to outside or through appropriate filtration</w:t>
      </w:r>
    </w:p>
    <w:p w14:paraId="6B9FA67B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7C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7E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7D" w14:textId="48E784C6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step by step instructions or order for undertaking the task</w:t>
            </w:r>
          </w:p>
        </w:tc>
      </w:tr>
    </w:tbl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BEFORE STARTING - CRITICAL SAFETY REQUIREMENTS:</w:t>
        <w:br/>
        <w:t xml:space="preserve">- You must have completed Class 4 laser safety training and been assessed as competent</w:t>
        <w:br/>
        <w:t xml:space="preserve">- You must be listed on the authorised users list for this equipment</w:t>
        <w:br/>
        <w:t xml:space="preserve">- You must never leave the equipment unattended during laser operations</w:t>
        <w:br/>
        <w:t xml:space="preserve">- You must never defeat or bypass any safety system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PRE-OPERATION SAFETY CHECKS (MANDATORY - DO NOT SKIP):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Sign in to the equipment log book (record name, date, time, operation type)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Visual inspection of laser safety windows:</w:t>
        <w:br/>
        <w:t xml:space="preserve">- Check front laser safety window (green-tinted) for cracks, chips, or damage</w:t>
        <w:br/>
        <w:t xml:space="preserve">- Check all side panels and top cover for damage</w:t>
        <w:br/>
        <w:t xml:space="preserve">- If ANY damage found: DO NOT USE - lock out and report to supervisor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Test door interlocks (CRITICAL):</w:t>
        <w:br/>
        <w:t xml:space="preserve">- Power on the equipment</w:t>
        <w:br/>
        <w:t xml:space="preserve">- Navigate to settings menu and initiate a test print or laser operation</w:t>
        <w:br/>
        <w:t xml:space="preserve">- Slowly open the front door - laser/print head MUST stop immediately</w:t>
        <w:br/>
        <w:t xml:space="preserve">- Close door and repeat test with top glass cover</w:t>
        <w:br/>
        <w:t xml:space="preserve">- If interlocks fail: DO NOT USE - lock out and report immediately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Emergency stop test:</w:t>
        <w:br/>
        <w:t xml:space="preserve">- Press the red emergency stop button</w:t>
        <w:br/>
        <w:t xml:space="preserve">- Verify all motion stops and alarm sounds</w:t>
        <w:br/>
        <w:t xml:space="preserve">- Reset emergency stop by twisting clockwise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Verify local exhaust ventilation (LEV):</w:t>
        <w:br/>
        <w:t xml:space="preserve">- Check exhaust ducting is connected</w:t>
        <w:br/>
        <w:t xml:space="preserve">- Turn on LEV/air purifier</w:t>
        <w:br/>
        <w:t xml:space="preserve">- Verify airflow (use tissue test if needed)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Check fire extinguisher:</w:t>
        <w:br/>
        <w:t xml:space="preserve">- CO₂ or dry powder extinguisher present within 5 metres</w:t>
        <w:br/>
        <w:t xml:space="preserve">- Check pressure gauge in green zone</w:t>
        <w:br/>
        <w:t xml:space="preserve">- Check clear access path to extinguisher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Clear work area:</w:t>
        <w:br/>
        <w:t xml:space="preserve">- Remove all flammable materials from vicinity (papers, solvents, etc.)</w:t>
        <w:br/>
        <w:t xml:space="preserve">- Ensure clear egress path for emergency evacuation</w:t>
        <w:br/>
        <w:t xml:space="preserve">- Remove clutter around equipment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MATERIAL PREPARATION AND APPROVAL: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Check material is approved:</w:t>
        <w:br/>
        <w:t xml:space="preserve">- Consult approved materials list</w:t>
        <w:br/>
        <w:t xml:space="preserve">- PROHIBITED: PVC, polycarbonate, materials containing chlorine or halogens</w:t>
        <w:br/>
        <w:t xml:space="preserve">- If material not on approved list: seek approval from supervisor before use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Review material Safety Data Sheet (SDS):</w:t>
        <w:br/>
        <w:t xml:space="preserve">- Check for hazardous decomposition products</w:t>
        <w:br/>
        <w:t xml:space="preserve">- Note any special ventilation or PPE requirements</w:t>
        <w:br/>
        <w:t xml:space="preserve">- Confirm fire hazards and extinguishing methods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Prepare material:</w:t>
        <w:br/>
        <w:t xml:space="preserve">- Ensure material is clean and dry</w:t>
        <w:br/>
        <w:t xml:space="preserve">- Check material dimensions fit within build volume (350 × 320 × 325 mm for 3D printing, 310 × 270 mm for laser engraving with 10W module)</w:t>
        <w:br/>
        <w:t xml:space="preserve">- For laser operations: ensure material is flat and securely positioned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EQUIPMENT STARTUP: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Power on the Bambu H2D (if not already on from safety checks)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Allow equipment to complete startup sequence and homing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Check touchscreen display for any error messages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Verify network connection (if remote monitoring to be used)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Start LEV/air purifier system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PREPARE JOB FILE: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Open Bambu Studio or Bambu Suite software on computer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Import or create your design file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 3D printing:</w:t>
        <w:br/>
        <w:t xml:space="preserve">- Select material type and printer settings</w:t>
        <w:br/>
        <w:t xml:space="preserve">- Configure support structures if needed</w:t>
        <w:br/>
        <w:t xml:space="preserve">- Slice the model and preview toolpaths</w:t>
        <w:br/>
        <w:t xml:space="preserve">- Check estimated print time and material usage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 laser engraving/cutting:</w:t>
        <w:br/>
        <w:t xml:space="preserve">- Use BirdsEye camera to align material on bed</w:t>
        <w:br/>
        <w:t xml:space="preserve">- Set laser power and speed for material type (consult manufacturer guidelines)</w:t>
        <w:br/>
        <w:t xml:space="preserve">- Configure air assist settings</w:t>
        <w:br/>
        <w:t xml:space="preserve">- Preview laser path</w:t>
        <w:br/>
        <w:t xml:space="preserve">- Verify material will not extend outside safe area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Send job file to printer via network or USB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LOAD MATERIAL: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Open front door (equipment should be idle, not during operation)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 3D printing:</w:t>
        <w:br/>
        <w:t xml:space="preserve">- Clean build plate with IPA if needed</w:t>
        <w:br/>
        <w:t xml:space="preserve">- Install appropriate build plate (textured PEI, smooth PEI, etc.)</w:t>
        <w:br/>
        <w:t xml:space="preserve">- Load filament spools into AMS (if using multi-material)</w:t>
        <w:br/>
        <w:t xml:space="preserve">- Verify filament type matches job requirements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For laser operations:</w:t>
        <w:br/>
        <w:t xml:space="preserve">- Remove build plate if necessary</w:t>
        <w:br/>
        <w:t xml:space="preserve">- Position material on bed using alignment guides</w:t>
        <w:br/>
        <w:t xml:space="preserve">- Use BirdsEye camera to verify material position</w:t>
        <w:br/>
        <w:t xml:space="preserve">- Ensure material is flat and won't curl during processing</w:t>
        <w:br/>
        <w:t xml:space="preserve">- Verify material is within safe operating area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Close front door securely - ensure door clicks closed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START OPERATION: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Final check before starting:</w:t>
        <w:br/>
        <w:t xml:space="preserve">- All doors and covers closed and secured</w:t>
        <w:br/>
        <w:t xml:space="preserve">- LEV/air purifier running</w:t>
        <w:br/>
        <w:t xml:space="preserve">- Emergency stop not engaged</w:t>
        <w:br/>
        <w:t xml:space="preserve">- Fire extinguisher accessible</w:t>
        <w:br/>
        <w:t xml:space="preserve">- Clear path to emergency exit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Select job from touchscreen or send from computer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Confirm job parameters on screen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Press start button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Monitor first few minutes closely:</w:t>
        <w:br/>
        <w:t xml:space="preserve">- Watch for proper adhesion (3D printing) or correct laser focus (laser operations)</w:t>
        <w:br/>
        <w:t xml:space="preserve">- Listen for unusual sounds</w:t>
        <w:br/>
        <w:t xml:space="preserve">- Watch for excessive smoke or fumes</w:t>
        <w:br/>
        <w:t xml:space="preserve">- Verify material not moving or curling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During laser operations - MANDATORY ATTENDANCE:</w:t>
        <w:br/>
        <w:t xml:space="preserve">- You MUST remain within visual line of sight OR monitor via camera continuously</w:t>
        <w:br/>
        <w:t xml:space="preserve">- Never leave the room during laser cutting/engraving</w:t>
        <w:br/>
        <w:t xml:space="preserve">- Watch for signs of fire (flames, excessive smoke, burning smell)</w:t>
        <w:br/>
        <w:t xml:space="preserve">- Keep emergency stop and fire extinguisher within reach</w:t>
        <w:br/>
        <w:t xml:space="preserve">- If you must leave for any reason: STOP the laser operation first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During 3D printing operations:</w:t>
        <w:br/>
        <w:t xml:space="preserve">- Check periodically for print failures</w:t>
        <w:br/>
        <w:t xml:space="preserve">- Can be left unattended if print-only mode (no laser)</w:t>
        <w:br/>
        <w:t xml:space="preserve">- Camera monitoring recommended for long prints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COMPLETION AND SHUTDOWN: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Wait for equipment to signal job complete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Allow hot components to cool:</w:t>
        <w:br/>
        <w:t xml:space="preserve">- Nozzle: can reach 350°C - wait minimum 10 minutes</w:t>
        <w:br/>
        <w:t xml:space="preserve">- Chamber: can reach 65°C - wait 5 minutes</w:t>
        <w:br/>
        <w:t xml:space="preserve">- Build plate: wait until below 40°C (touchscreen displays temperature)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Open front door carefully (watch for residual heat)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Remove completed work:</w:t>
        <w:br/>
        <w:t xml:space="preserve">- Wear heat-resistant gloves if components still warm</w:t>
        <w:br/>
        <w:t xml:space="preserve">- For 3D prints: allow to cool on plate before removal</w:t>
        <w:br/>
        <w:t xml:space="preserve">- For laser work: carefully remove material (may have sharp edges)</w:t>
        <w:br/>
        <w:t xml:space="preserve">- Place in designated area for cooling/collection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Clean work area (see Clean Up and Waste Disposal Requirements section)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Turn off LEV/air purifier (after ensuring adequate ventilation time)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If last user of the day: power down equipment via touchscreen menu</w:t>
      </w:r>
    </w:p>
    <w:p w14:paraId="702505C5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Sign out in equipment log book (record time, any issues)</w:t>
      </w:r>
    </w:p>
    <w:p w14:paraId="6B9FA67F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80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2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1" w14:textId="5516D469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emergency shutdown procedures </w:t>
            </w:r>
          </w:p>
        </w:tc>
      </w:tr>
    </w:tbl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EMERGENCY STOP - USE IN ANY OF THESE SITUATIONS:</w:t>
        <w:br/>
        <w:t xml:space="preserve">- Fire or smoke detected</w:t>
        <w:br/>
        <w:t xml:space="preserve">- Any safety system failure</w:t>
        <w:br/>
        <w:t xml:space="preserve">- Equipment malfunction</w:t>
        <w:br/>
        <w:t xml:space="preserve">- Abnormal sounds, smells, or operation</w:t>
        <w:br/>
        <w:t xml:space="preserve">- Laser radiation suspected (door opened during operation)</w:t>
        <w:br/>
        <w:t xml:space="preserve">- Material movement or dislodgement</w:t>
        <w:br/>
        <w:t xml:space="preserve">- Any unsafe condition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EMERGENCY SHUTDOWN PROCEDURE:</w:t>
        <w:br/>
        <w:t xml:space="preserve">1. PRESS RED EMERGENCY STOP BUTTON IMMEDIATELY: button located on front right of equipment; push firmly - button will lock in depressed position; audible alarm will sound; all motion will stop immediately</w:t>
        <w:br/>
        <w:t xml:space="preserve">2. If emergency stop fails or is inaccessible: turn off power at wall outlet; pull plug if necessary</w:t>
        <w:br/>
        <w:t xml:space="preserve">3. Assess the situation: if fire - follow fire emergency procedures; if injury - call for first aid assistance; if equipment damage - do not restart, report to supervisor; if safety system failure - lock out and tag equipment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Do NOT restart equipment until:</w:t>
        <w:br/>
        <w:t xml:space="preserve">- Emergency has been fully resolved</w:t>
        <w:br/>
        <w:t xml:space="preserve">- Equipment has been inspected</w:t>
        <w:br/>
        <w:t xml:space="preserve">- Supervisor has given approval</w:t>
        <w:br/>
        <w:t xml:space="preserve">- Any necessary repairs completed</w:t>
        <w:br/>
        <w:t xml:space="preserve">- All safety systems verified functional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Complete incident report:</w:t>
        <w:br/>
        <w:t xml:space="preserve">- Record time, date, and circumstances</w:t>
        <w:br/>
        <w:t xml:space="preserve">- Note what emergency required shutdown</w:t>
        <w:br/>
        <w:t xml:space="preserve">- Report to supervisor immediately</w:t>
        <w:br/>
        <w:t xml:space="preserve">- Complete RiskWare report if required</w:t>
      </w:r>
    </w:p>
    <w:p w14:paraId="071AB61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RESETTING EMERGENCY STOP (ONLY AFTER EMERGENCY RESOLVED):</w:t>
        <w:br/>
        <w:t xml:space="preserve">1. Ensure all emergency conditions resolved</w:t>
        <w:br/>
        <w:t xml:space="preserve">2. Twist emergency stop button clockwise to release - button will pop up and alarm will stop</w:t>
        <w:br/>
        <w:t xml:space="preserve">3. Equipment will not automatically restart - manual restart required</w:t>
        <w:br/>
        <w:t xml:space="preserve">4. Perform full pre-operation safety checks before resuming work</w:t>
      </w:r>
    </w:p>
    <w:p w14:paraId="6B9FA683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4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6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5" w14:textId="123CC3A6" w:rsidR="00CD2DF5" w:rsidRPr="00157C39" w:rsidRDefault="00CD2DF5" w:rsidP="00157C39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  <w:lang w:val="en-AU" w:eastAsia="en-AU"/>
              </w:rPr>
            </w:pPr>
            <w:r w:rsidRPr="00F53759">
              <w:rPr>
                <w:rFonts w:ascii="Arial" w:hAnsi="Arial" w:cs="Arial"/>
                <w:color w:val="auto"/>
                <w:sz w:val="20"/>
                <w:szCs w:val="20"/>
              </w:rPr>
              <w:t xml:space="preserve">List </w:t>
            </w:r>
            <w:r w:rsidRPr="00F53759">
              <w:rPr>
                <w:rFonts w:ascii="Arial" w:hAnsi="Arial" w:cs="Arial"/>
                <w:color w:val="auto"/>
                <w:sz w:val="20"/>
                <w:szCs w:val="20"/>
                <w:lang w:val="en-AU" w:eastAsia="en-AU"/>
              </w:rPr>
              <w:t xml:space="preserve">Emergency procedures for how to deal with fires, spills or exposure to hazardous substances </w:t>
            </w:r>
          </w:p>
        </w:tc>
      </w:tr>
    </w:tbl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FIRE EMERGENCY:</w:t>
        <w:br/>
        <w:t xml:space="preserve">- PRESS EMERGENCY STOP BUTTON</w:t>
        <w:br/>
        <w:t xml:space="preserve">- DO NOT OPEN CHAMBER DOOR (introduces oxygen, may worsen fire)</w:t>
        <w:br/>
        <w:t xml:space="preserve">- If fire is small and contained inside chamber: fire detection system will sound alarm; use CO₂ or dry powder fire extinguisher through any access points; direct extinguisher at base of flames; use short bursts; if fire does not extinguish immediately, proceed to evacuation</w:t>
        <w:br/>
        <w:t xml:space="preserve">- If fire cannot be controlled or spreads: evacuate area immediately; close door behind you (do not lock); activate building fire alarm; call 000 (Emergency Services); notify building warden; assemble at designated assembly point; do not re-enter building until cleared by emergency services</w:t>
        <w:br/>
        <w:t xml:space="preserve">- After fire is extinguished: allow equipment to cool completely; do not restart - lock out and tag equipment; report incident to supervisor immediately; complete incident report and RiskWare entry; equipment must be inspected before further use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SUSPECTED LASER RADIATION EXPOSURE:</w:t>
        <w:br/>
        <w:t xml:space="preserve">- PRESS EMERGENCY STOP IMMEDIATELY</w:t>
        <w:br/>
        <w:t xml:space="preserve">- If eye exposure suspected: do not rub eyes; close eyes or look away from bright light; seek IMMEDIATE medical attention at Emergency Department; call 000 if severe symptoms (vision loss, severe pain); Class 4 laser exposure can cause permanent blindness</w:t>
        <w:br/>
        <w:t xml:space="preserve">- If skin exposure (burns): move away from laser source; cool affected area with running cool water for 20 minutes; cover with clean, non-fluffy material; seek medical attention if severe</w:t>
        <w:br/>
        <w:t xml:space="preserve">- Document incident: record time, duration, and circumstances of exposure; note which safety system(s) failed; report immediately to supervisor and safety officer; complete incident report and RiskWare entry</w:t>
        <w:br/>
        <w:t xml:space="preserve">- Equipment must be locked out and tagged immediately, inspected by a qualified laser safety technician, and all safety systems verified before any further use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THERMAL BURNS (HOT SURFACES):</w:t>
        <w:br/>
        <w:t xml:space="preserve">- Remove from heat source immediately</w:t>
        <w:br/>
        <w:t xml:space="preserve">- Cool affected area with running cool water for 20 minutes</w:t>
        <w:br/>
        <w:t xml:space="preserve">- Remove jewellery or tight clothing near burn (unless stuck to skin)</w:t>
        <w:br/>
        <w:t xml:space="preserve">- Cover burn with clean, non-fluffy material (cling film is ideal)</w:t>
        <w:br/>
        <w:t xml:space="preserve">- Seek medical attention if: burn larger than 5 cm across; burn on face, hands, feet, joints, or genitals; full thickness burn (white or charred skin); blistering; or if unsure of severity</w:t>
        <w:br/>
        <w:t xml:space="preserve">- Complete first aid documentation and incident report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EXCESSIVE FUMES OR SMOKE:</w:t>
        <w:br/>
        <w:t xml:space="preserve">- PRESS EMERGENCY STOP</w:t>
        <w:br/>
        <w:t xml:space="preserve">- If fumes are overwhelming: evacuate area immediately; do not inhale deeply; get to fresh air</w:t>
        <w:br/>
        <w:t xml:space="preserve">- When safe to do so: increase ventilation (open doors/windows); continue running LEV/air purifier</w:t>
        <w:br/>
        <w:t xml:space="preserve">- If anyone experiences symptoms (difficulty breathing, dizziness, nausea): call 000 for medical assistance; keep person in fresh air; provide material SDS to medical personnel</w:t>
        <w:br/>
        <w:t xml:space="preserve">- Investigation required: check LEV system connection and function; check material type (may be prohibited); review material SDS for decomposition products; report to supervisor; do not resume until issue resolved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EQUIPMENT MALFUNCTION:</w:t>
        <w:br/>
        <w:t xml:space="preserve">- Press emergency stop</w:t>
        <w:br/>
        <w:t xml:space="preserve">- Isolate power if safe to do so</w:t>
        <w:br/>
        <w:t xml:space="preserve">- Do NOT attempt repairs yourself</w:t>
        <w:br/>
        <w:t xml:space="preserve">- Lock out and tag equipment</w:t>
        <w:br/>
        <w:t xml:space="preserve">- Report to supervisor</w:t>
        <w:br/>
        <w:t xml:space="preserve">- Complete incident report</w:t>
      </w:r>
    </w:p>
    <w:p w14:paraId="36D0A682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  <w:lang w:val="en-AU" w:eastAsia="en-AU"/>
        </w:rPr>
      </w:pPr>
      <w:r w:rsidRPr="00F53759">
        <w:rPr>
          <w:rFonts w:ascii="Arial" w:hAnsi="Arial" w:cs="Arial"/>
          <w:color w:val="auto"/>
          <w:sz w:val="20"/>
          <w:szCs w:val="20"/>
          <w:lang w:val="en-AU" w:eastAsia="en-AU"/>
        </w:rPr>
        <w:t xml:space="preserve">EMERGENCY CONTACTS:</w:t>
        <w:br/>
        <w:t xml:space="preserve">- Emergency Services: 000</w:t>
        <w:br/>
        <w:t xml:space="preserve">- University Security (after hours): [Insert number]</w:t>
        <w:br/>
        <w:t xml:space="preserve">- Supervisor: Chris Betters [Insert number]</w:t>
        <w:br/>
        <w:t xml:space="preserve">- Safety Officer: [Insert name and number]</w:t>
        <w:br/>
        <w:t xml:space="preserve">- First Aid: [Location and contact details]</w:t>
        <w:br/>
        <w:t xml:space="preserve">- Nearest Emergency Department: [Insert details]</w:t>
      </w:r>
    </w:p>
    <w:p w14:paraId="6B9FA687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8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A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9" w14:textId="4EC946CE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Clean up and waste disposal requirements</w:t>
            </w:r>
          </w:p>
        </w:tc>
      </w:tr>
    </w:tbl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AFTER EACH USE - BUILD CHAMBER AND SURFACES:</w:t>
        <w:br/>
        <w:t xml:space="preserve">- Allow all components to cool to room temperature before cleaning</w:t>
        <w:br/>
        <w:t xml:space="preserve">- Remove any loose debris, dust, or residue from build chamber</w:t>
        <w:br/>
        <w:t xml:space="preserve">- Use lint-free cloth with isopropyl alcohol (IPA) to clean: build plate; laser safety windows (interior and exterior - ensure no residue that could affect laser protection); front door window; any smoke/dust deposits on internal surfaces</w:t>
        <w:br/>
        <w:t xml:space="preserve">- Do NOT use water or harsh chemicals on electronic components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AFTER EACH USE - LASER OPTICS AND AIR ASSIST (AFTER LASER OPERATIONS):</w:t>
        <w:br/>
        <w:t xml:space="preserve">- Check laser lens for smoke residue or debris</w:t>
        <w:br/>
        <w:t xml:space="preserve">- Clean if necessary using approved lens cleaning materials only</w:t>
        <w:br/>
        <w:t xml:space="preserve">- Check air assist nozzle for blockages</w:t>
        <w:br/>
        <w:t xml:space="preserve">- Clear any debris from air assist system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EXHAUST SYSTEM AND FILTERS:</w:t>
        <w:br/>
        <w:t xml:space="preserve">- Check exhaust system for blockages weekly</w:t>
        <w:br/>
        <w:t xml:space="preserve">- Inspect air filter condition</w:t>
        <w:br/>
        <w:t xml:space="preserve">- Replace filters according to schedule (quarterly or when visibly saturated)</w:t>
        <w:br/>
        <w:t xml:space="preserve">- Clean or replace according to manufacturer guidelines</w:t>
        <w:br/>
        <w:t xml:space="preserve">- Document filter changes in maintenance log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 AREA:</w:t>
        <w:br/>
        <w:t xml:space="preserve">- Remove all materials, tools, and personal items</w:t>
        <w:br/>
        <w:t xml:space="preserve">- Dispose of waste properly (see waste disposal below)</w:t>
        <w:br/>
        <w:t xml:space="preserve">- Wipe down surrounding benches</w:t>
        <w:br/>
        <w:t xml:space="preserve">- Return fire extinguisher to proper location if moved</w:t>
        <w:br/>
        <w:t xml:space="preserve">- Leave area clean and tidy for next user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- 3D PRINTING WASTE:</w:t>
        <w:br/>
        <w:t xml:space="preserve">- Failed prints, support material: general waste, or recycling if material is recyclable (check material type)</w:t>
        <w:br/>
        <w:t xml:space="preserve">- Filament offcuts: store for potential reuse or dispose in general waste</w:t>
        <w:br/>
        <w:t xml:space="preserve">- Empty filament spools: recycling (plastic recycling bin)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LASER PROCESSING WASTE:</w:t>
        <w:br/>
        <w:t xml:space="preserve">- Wood/paper offcuts: general waste or composting if uncontaminated</w:t>
        <w:br/>
        <w:t xml:space="preserve">- Acrylic offcuts: general waste (not recyclable if laser-cut due to residue)</w:t>
        <w:br/>
        <w:t xml:space="preserve">- Leather offcuts: general waste</w:t>
        <w:br/>
        <w:t xml:space="preserve">- Metal sheet offcuts: metal recycling</w:t>
        <w:br/>
        <w:t xml:space="preserve">- Any waste contaminated with hazardous materials: consult SDS and dispose as hazardous waste if required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CLEANING MATERIALS:</w:t>
        <w:br/>
        <w:t xml:space="preserve">- IPA-contaminated cloths: allow to dry in well-ventilated area, then general waste</w:t>
        <w:br/>
        <w:t xml:space="preserve">- Used filters: sealed bag, then general waste (or hazardous waste if heavily contaminated)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WASTE DISPOSAL - HAZARDOUS WASTE:</w:t>
        <w:br/>
        <w:t xml:space="preserve">- Any material that produced toxic fumes during processing</w:t>
        <w:br/>
        <w:t xml:space="preserve">- Contaminated cleaning materials</w:t>
        <w:br/>
        <w:t xml:space="preserve">- Dispose via university hazardous waste system</w:t>
        <w:br/>
        <w:t xml:space="preserve">- Label clearly and contact waste management</w:t>
      </w:r>
    </w:p>
    <w:p w14:paraId="25B57088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MONTHLY DEEP CLEANING:</w:t>
        <w:br/>
        <w:t xml:space="preserve">- Clean linear guides and lubricate with appropriate lubricant</w:t>
        <w:br/>
        <w:t xml:space="preserve">- Clean lead screws and apply grease</w:t>
        <w:br/>
        <w:t xml:space="preserve">- Vacuum chamber exhaust fan and vents</w:t>
        <w:br/>
        <w:t xml:space="preserve">- Clean part cooling fan and air ducts</w:t>
        <w:br/>
        <w:t xml:space="preserve">- Inspect all moving parts for wear</w:t>
        <w:br/>
        <w:t xml:space="preserve">- Document in maintenance log</w:t>
      </w:r>
    </w:p>
    <w:p w14:paraId="6B9FA68B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8C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8E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8D" w14:textId="529F28B8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List references used in the development of this SWP, e.g. codes of practice</w:t>
            </w:r>
          </w:p>
        </w:tc>
      </w:tr>
    </w:tbl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AS/NZS IEC 60825.1:2014 - Safety of laser products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AS 2211.13-1999 - Safety of industrial laser equipment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 Health and Safety Act 2011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Work Health and Safety Regulation 2017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AS/NZS 3000:2018 - Electrical installations (Wiring Rules)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AS 1940-2017 - Storage and handling of flammable and combustible liquids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Bambu Lab H2D User Manual (latest version)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Bambu Lab H2D Laser Safety Document (wiki.bambulab.com/en/h2/laser-safety-document)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Bambu Lab H2D Technical Specifications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Risk Assessment RA-A28-SAIL-bambu-h2d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University of Sydney WHS Laser Safety Policy and Procedures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University of Sydney WHS Fire Safety Procedures</w:t>
      </w:r>
    </w:p>
    <w:p w14:paraId="3156C3FF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Material Safety Data Sheets (SDS) for approved materials</w:t>
      </w:r>
    </w:p>
    <w:p w14:paraId="6B9FA68F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p w14:paraId="6B9FA690" w14:textId="77777777" w:rsidR="00CD2DF5" w:rsidRPr="00E36BFA" w:rsidRDefault="00CD2DF5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92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91" w14:textId="4E726AC6" w:rsidR="00CD2DF5" w:rsidRPr="00157C39" w:rsidRDefault="00CD2DF5" w:rsidP="00157C39">
            <w:pPr>
              <w:pStyle w:val="Default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3759">
              <w:rPr>
                <w:rFonts w:ascii="Arial" w:hAnsi="Arial" w:cs="Arial"/>
                <w:color w:val="auto"/>
                <w:sz w:val="20"/>
                <w:szCs w:val="20"/>
              </w:rPr>
              <w:t xml:space="preserve">List competency required – qualifications, certificates, licensing, training - e.g. course or instruction: </w:t>
            </w:r>
          </w:p>
        </w:tc>
      </w:tr>
    </w:tbl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1 - CLASS 4 LASER SAFETY TRAINING (must be completed before authorisation):</w:t>
        <w:br/>
        <w:t xml:space="preserve">- Understanding of laser classifications</w:t>
        <w:br/>
        <w:t xml:space="preserve">- Class 4 laser hazards (eye damage, burns, fire)</w:t>
        <w:br/>
        <w:t xml:space="preserve">- How safety systems work (interlocks, windows)</w:t>
        <w:br/>
        <w:t xml:space="preserve">- Consequences of defeating safety systems</w:t>
        <w:br/>
        <w:t xml:space="preserve">- Emergency procedures for laser exposure</w:t>
        <w:br/>
        <w:t xml:space="preserve">- Legal responsibilities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2 - EQUIPMENT-SPECIFIC TRAINING:</w:t>
        <w:br/>
        <w:t xml:space="preserve">- Bambu H2D operation (3D printing and laser functions)</w:t>
        <w:br/>
        <w:t xml:space="preserve">- Safety system verification procedures</w:t>
        <w:br/>
        <w:t xml:space="preserve">- Pre-operation checks</w:t>
        <w:br/>
        <w:t xml:space="preserve">- Software operation (Bambu Studio/Suite)</w:t>
        <w:br/>
        <w:t xml:space="preserve">- Material preparation and loading</w:t>
        <w:br/>
        <w:t xml:space="preserve">- Emergency stop and shutdown procedures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3 - FIRE SAFETY TRAINING:</w:t>
        <w:br/>
        <w:t xml:space="preserve">- Fire extinguisher operation (CO₂ and dry powder types)</w:t>
        <w:br/>
        <w:t xml:space="preserve">- Fire emergency procedures</w:t>
        <w:br/>
        <w:t xml:space="preserve">- Building evacuation procedures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4 - HAZARDOUS MATERIALS AWARENESS:</w:t>
        <w:br/>
        <w:t xml:space="preserve">- Reading and interpreting SDS</w:t>
        <w:br/>
        <w:t xml:space="preserve">- Prohibited materials (PVC, polycarbonate, etc.)</w:t>
        <w:br/>
        <w:t xml:space="preserve">- Fume hazards and controls</w:t>
        <w:br/>
        <w:t xml:space="preserve">- Material approval process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MANDATORY TRAINING 5 - FIRST AID (BASIC):</w:t>
        <w:br/>
        <w:t xml:space="preserve">- Thermal burns treatment</w:t>
        <w:br/>
        <w:t xml:space="preserve">- When to seek medical attention</w:t>
        <w:br/>
        <w:t xml:space="preserve">- Location of first aid equipment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COMPETENCY ASSESSMENT - THEORY:</w:t>
        <w:br/>
        <w:t xml:space="preserve">- Written test or oral examination covering: Class 4 laser hazards and safety systems; pre-operation safety checks; emergency procedures; prohibited materials; equipment limitations</w:t>
        <w:br/>
        <w:t xml:space="preserve">- Must achieve 100% on safety-critical questions</w:t>
        <w:br/>
        <w:t xml:space="preserve">- Minimum 80% overall pass mark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COMPETENCY ASSESSMENT - PRACTICAL:</w:t>
        <w:br/>
        <w:t xml:space="preserve">- Supervised practical demonstration of: complete pre-operation safety checks (including interlock testing); material preparation and approval process; equipment startup procedure; loading material safely; starting and monitoring a job (3D print or laser operation); emergency stop activation and reset; safe shutdown and cleanup</w:t>
        <w:br/>
        <w:t xml:space="preserve">- Assessor must observe and verify competency in all areas</w:t>
        <w:br/>
        <w:t xml:space="preserve">- Any safety-critical errors require retraining and reassessment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ONGOING REQUIREMENTS:</w:t>
        <w:br/>
        <w:t xml:space="preserve">- Annual refresher training on laser safety</w:t>
        <w:br/>
        <w:t xml:space="preserve">- Retraining required after any safety incident involving this equipment, when safety procedures are updated, if unsafe practices are observed, or after an extended period of non-use (more than 12 months)</w:t>
        <w:br/>
        <w:t xml:space="preserve">- Baseline eye examination recommended before authorisation</w:t>
        <w:br/>
        <w:t xml:space="preserve">- Periodic eye examinations if frequent laser user (consult occupational health)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ASSESSOR REQUIREMENTS (to be authorised as an assessor, staff must):</w:t>
        <w:br/>
        <w:t xml:space="preserve">- Have completed Class 4 laser safety training</w:t>
        <w:br/>
        <w:t xml:space="preserve">- Be competent and experienced in operation of the Bambu H2D</w:t>
        <w:br/>
        <w:t xml:space="preserve">- Understand all safety systems and their verification</w:t>
        <w:br/>
        <w:t xml:space="preserve">- Be familiar with emergency procedures</w:t>
        <w:br/>
        <w:t xml:space="preserve">- Have authority to authorise equipment use</w:t>
        <w:br/>
        <w:t xml:space="preserve">- Be approved by laboratory manager or safety officer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ASSESSMENT PROCESS:</w:t>
        <w:br/>
        <w:t xml:space="preserve">- Trainee completes all mandatory training modules</w:t>
        <w:br/>
        <w:t xml:space="preserve">- Assessor conducts theory assessment (written or oral)</w:t>
        <w:br/>
        <w:t xml:space="preserve">- Assessor supervises practical demonstration and verifies competency in all required areas</w:t>
        <w:br/>
        <w:t xml:space="preserve">- If competent: assessor signs trainee off on sign-off sheet and trainee is added to authorised users list</w:t>
        <w:br/>
        <w:t xml:space="preserve">- If not yet competent: additional training and practice required, then reassessment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AUTHORISED USERS LIST:</w:t>
        <w:br/>
        <w:t xml:space="preserve">- Maintained by laboratory manager and displayed near equipment</w:t>
        <w:br/>
        <w:t xml:space="preserve">- Updated when new users authorised; reviewed annually</w:t>
        <w:br/>
        <w:t xml:space="preserve">- Users removed if required retraining not completed</w:t>
      </w:r>
    </w:p>
    <w:p w14:paraId="3207867B" w14:textId="77777777" w:rsidR="00157C39" w:rsidRPr="00F53759" w:rsidRDefault="00157C39" w:rsidP="00157C39">
      <w:pPr>
        <w:pStyle w:val="Default"/>
        <w:spacing w:before="120" w:after="120"/>
        <w:rPr>
          <w:rFonts w:ascii="Arial" w:hAnsi="Arial" w:cs="Arial"/>
          <w:color w:val="auto"/>
          <w:sz w:val="20"/>
          <w:szCs w:val="20"/>
        </w:rPr>
      </w:pPr>
      <w:r w:rsidRPr="00F53759">
        <w:rPr>
          <w:rFonts w:ascii="Arial" w:hAnsi="Arial" w:cs="Arial"/>
          <w:color w:val="auto"/>
          <w:sz w:val="20"/>
          <w:szCs w:val="20"/>
        </w:rPr>
        <w:t xml:space="preserve">RECORD KEEPING:</w:t>
        <w:br/>
        <w:t xml:space="preserve">- Training records maintained by supervisor</w:t>
        <w:br/>
        <w:t xml:space="preserve">- Competency assessment documented on sign-off sheet</w:t>
        <w:br/>
        <w:t xml:space="preserve">- Training refresher dates tracked</w:t>
      </w:r>
    </w:p>
    <w:p w14:paraId="6B9FA693" w14:textId="77777777" w:rsidR="00CD2DF5" w:rsidRDefault="00CD2DF5" w:rsidP="00CD2DF5">
      <w:pPr>
        <w:rPr>
          <w:rFonts w:ascii="Arial" w:hAnsi="Arial" w:cs="Arial"/>
          <w:sz w:val="20"/>
          <w:szCs w:val="20"/>
        </w:rPr>
      </w:pPr>
    </w:p>
    <w:p w14:paraId="6B9FA694" w14:textId="77777777" w:rsidR="00763086" w:rsidRPr="00E36BFA" w:rsidRDefault="00763086" w:rsidP="00CD2DF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35"/>
      </w:tblGrid>
      <w:tr w:rsidR="00CD2DF5" w:rsidRPr="00E36BFA" w14:paraId="6B9FA696" w14:textId="77777777" w:rsidTr="00157C39">
        <w:tc>
          <w:tcPr>
            <w:tcW w:w="10335" w:type="dxa"/>
            <w:shd w:val="clear" w:color="auto" w:fill="C6D9F1" w:themeFill="text2" w:themeFillTint="33"/>
          </w:tcPr>
          <w:p w14:paraId="6B9FA695" w14:textId="09CA80CE" w:rsidR="00CD2DF5" w:rsidRPr="00157C39" w:rsidRDefault="00CD2DF5" w:rsidP="00157C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3759">
              <w:rPr>
                <w:rFonts w:ascii="Arial" w:hAnsi="Arial" w:cs="Arial"/>
                <w:sz w:val="20"/>
                <w:szCs w:val="20"/>
              </w:rPr>
              <w:t xml:space="preserve">Staff approved to assess competence for this SWP</w:t>
            </w:r>
          </w:p>
        </w:tc>
      </w:tr>
    </w:tbl>
    <w:p w14:paraId="2A1EFA3B" w14:textId="77777777" w:rsidR="00157C39" w:rsidRPr="00F53759" w:rsidRDefault="00157C39" w:rsidP="00157C39">
      <w:pPr>
        <w:spacing w:before="120" w:after="120"/>
        <w:rPr>
          <w:rFonts w:ascii="Arial" w:hAnsi="Arial" w:cs="Arial"/>
          <w:sz w:val="20"/>
          <w:szCs w:val="20"/>
        </w:rPr>
      </w:pPr>
      <w:r w:rsidRPr="00F53759">
        <w:rPr>
          <w:rFonts w:ascii="Arial" w:hAnsi="Arial" w:cs="Arial"/>
          <w:sz w:val="20"/>
          <w:szCs w:val="20"/>
        </w:rPr>
        <w:t xml:space="preserve">Chris Betters (Supervisor), Sergio Leon-Saval (Supervisor), [Additional authorised assessors to be added]</w:t>
      </w:r>
    </w:p>
    <w:p w14:paraId="6B9FA697" w14:textId="77777777" w:rsidR="00CD2DF5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58A0F461" w14:textId="31CC2281" w:rsidR="00157C39" w:rsidRPr="00E36BFA" w:rsidRDefault="00C21659" w:rsidP="00CD2D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10335" w:type="dxa"/>
        <w:tblLook w:val="04A0" w:firstRow="1" w:lastRow="0" w:firstColumn="1" w:lastColumn="0" w:noHBand="0" w:noVBand="1"/>
      </w:tblPr>
      <w:tblGrid>
        <w:gridCol w:w="2518"/>
        <w:gridCol w:w="7817"/>
      </w:tblGrid>
      <w:tr w:rsidR="00CD2DF5" w:rsidRPr="00E36BFA" w14:paraId="6B9FA69A" w14:textId="77777777" w:rsidTr="003940FF">
        <w:tc>
          <w:tcPr>
            <w:tcW w:w="10335" w:type="dxa"/>
            <w:gridSpan w:val="2"/>
            <w:shd w:val="clear" w:color="auto" w:fill="C6D9F1" w:themeFill="text2" w:themeFillTint="33"/>
          </w:tcPr>
          <w:p w14:paraId="6B9FA698" w14:textId="77777777" w:rsidR="00CD2DF5" w:rsidRPr="00E36BFA" w:rsidRDefault="00CD2DF5" w:rsidP="003940F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lastRenderedPageBreak/>
              <w:t>SWP Sign off sheet</w:t>
            </w:r>
            <w:r w:rsidRPr="00E36BFA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B9FA699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9E" w14:textId="77777777" w:rsidTr="003940FF">
        <w:tc>
          <w:tcPr>
            <w:tcW w:w="2518" w:type="dxa"/>
            <w:shd w:val="clear" w:color="auto" w:fill="C6D9F1" w:themeFill="text2" w:themeFillTint="33"/>
          </w:tcPr>
          <w:p w14:paraId="6B9FA69B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SWP name and version:</w:t>
            </w:r>
          </w:p>
          <w:p w14:paraId="6B9FA69C" w14:textId="77777777" w:rsidR="00CD2DF5" w:rsidRPr="00E36BFA" w:rsidRDefault="00CD2DF5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17" w:type="dxa"/>
          </w:tcPr>
          <w:p w14:paraId="6B9FA69D" w14:textId="517D74C1" w:rsidR="00CD2DF5" w:rsidRPr="00E36BFA" w:rsidRDefault="00F53759" w:rsidP="003940FF">
            <w:pPr>
              <w:tabs>
                <w:tab w:val="left" w:pos="2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Operation of Bambu Lab H2D Laser Edition with 10W Class 4 Laser Module (Version 1.1)</w:t>
            </w:r>
          </w:p>
        </w:tc>
      </w:tr>
    </w:tbl>
    <w:p w14:paraId="6B9FA69F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A0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p w14:paraId="6B9FA6A1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  <w:r w:rsidRPr="00E36BFA">
        <w:rPr>
          <w:rFonts w:ascii="Arial" w:hAnsi="Arial" w:cs="Arial"/>
          <w:b/>
          <w:sz w:val="20"/>
          <w:szCs w:val="20"/>
        </w:rPr>
        <w:t>In si</w:t>
      </w:r>
      <w:r w:rsidR="00ED0174">
        <w:rPr>
          <w:rFonts w:ascii="Arial" w:hAnsi="Arial" w:cs="Arial"/>
          <w:b/>
          <w:sz w:val="20"/>
          <w:szCs w:val="20"/>
        </w:rPr>
        <w:t xml:space="preserve">gning this section the assessor </w:t>
      </w:r>
      <w:r w:rsidRPr="00E36BFA">
        <w:rPr>
          <w:rFonts w:ascii="Arial" w:hAnsi="Arial" w:cs="Arial"/>
          <w:b/>
          <w:sz w:val="20"/>
          <w:szCs w:val="20"/>
        </w:rPr>
        <w:t>agrees that the following persons are competent in following this SWP</w:t>
      </w:r>
      <w:r w:rsidR="00ED0174">
        <w:rPr>
          <w:rFonts w:ascii="Arial" w:hAnsi="Arial" w:cs="Arial"/>
          <w:b/>
          <w:sz w:val="20"/>
          <w:szCs w:val="20"/>
        </w:rPr>
        <w:t>.</w:t>
      </w:r>
    </w:p>
    <w:p w14:paraId="6B9FA6A2" w14:textId="77777777" w:rsidR="00CD2DF5" w:rsidRPr="00E36BFA" w:rsidRDefault="00CD2DF5" w:rsidP="00CD2DF5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195"/>
        <w:gridCol w:w="1515"/>
        <w:gridCol w:w="2979"/>
        <w:gridCol w:w="2346"/>
      </w:tblGrid>
      <w:tr w:rsidR="00ED0174" w:rsidRPr="00E36BFA" w14:paraId="6B9FA6A8" w14:textId="77777777" w:rsidTr="003940FF">
        <w:tc>
          <w:tcPr>
            <w:tcW w:w="1112" w:type="pct"/>
            <w:shd w:val="clear" w:color="auto" w:fill="C6D9F1" w:themeFill="text2" w:themeFillTint="33"/>
          </w:tcPr>
          <w:p w14:paraId="6B9FA6A3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578" w:type="pct"/>
            <w:shd w:val="clear" w:color="auto" w:fill="C6D9F1" w:themeFill="text2" w:themeFillTint="33"/>
          </w:tcPr>
          <w:p w14:paraId="6B9FA6A4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33" w:type="pct"/>
            <w:shd w:val="clear" w:color="auto" w:fill="C6D9F1" w:themeFill="text2" w:themeFillTint="33"/>
          </w:tcPr>
          <w:p w14:paraId="6B9FA6A5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Date Competent</w:t>
            </w:r>
          </w:p>
        </w:tc>
        <w:tc>
          <w:tcPr>
            <w:tcW w:w="1441" w:type="pct"/>
            <w:shd w:val="clear" w:color="auto" w:fill="C6D9F1" w:themeFill="text2" w:themeFillTint="33"/>
          </w:tcPr>
          <w:p w14:paraId="6B9FA6A6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Name of Assessor/Authoriser</w:t>
            </w:r>
          </w:p>
        </w:tc>
        <w:tc>
          <w:tcPr>
            <w:tcW w:w="1135" w:type="pct"/>
            <w:shd w:val="clear" w:color="auto" w:fill="C6D9F1" w:themeFill="text2" w:themeFillTint="33"/>
          </w:tcPr>
          <w:p w14:paraId="6B9FA6A7" w14:textId="77777777" w:rsidR="00CD2DF5" w:rsidRPr="00E36BFA" w:rsidRDefault="00CD2DF5" w:rsidP="00ED017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>Assessor/Authoriser signature</w:t>
            </w:r>
          </w:p>
        </w:tc>
      </w:tr>
      <w:tr w:rsidR="00CD2DF5" w:rsidRPr="00E36BFA" w14:paraId="6B9FA6AE" w14:textId="77777777" w:rsidTr="003940FF">
        <w:tc>
          <w:tcPr>
            <w:tcW w:w="1112" w:type="pct"/>
          </w:tcPr>
          <w:p w14:paraId="6B9FA6A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6B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</w:tcPr>
          <w:p w14:paraId="6B9FA6A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A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A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A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B4" w14:textId="77777777" w:rsidTr="003940FF">
        <w:tc>
          <w:tcPr>
            <w:tcW w:w="1112" w:type="pct"/>
          </w:tcPr>
          <w:p w14:paraId="6B9FA6A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BA" w14:textId="77777777" w:rsidTr="003940FF">
        <w:tc>
          <w:tcPr>
            <w:tcW w:w="1112" w:type="pct"/>
          </w:tcPr>
          <w:p w14:paraId="6B9FA6B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0" w14:textId="77777777" w:rsidTr="003940FF">
        <w:tc>
          <w:tcPr>
            <w:tcW w:w="1112" w:type="pct"/>
          </w:tcPr>
          <w:p w14:paraId="6B9FA6BB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B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B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B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B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6" w14:textId="77777777" w:rsidTr="003940FF">
        <w:tc>
          <w:tcPr>
            <w:tcW w:w="1112" w:type="pct"/>
          </w:tcPr>
          <w:p w14:paraId="6B9FA6C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C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C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CC" w14:textId="77777777" w:rsidTr="003940FF">
        <w:tc>
          <w:tcPr>
            <w:tcW w:w="1112" w:type="pct"/>
          </w:tcPr>
          <w:p w14:paraId="6B9FA6C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C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C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2" w14:textId="77777777" w:rsidTr="003940FF">
        <w:tc>
          <w:tcPr>
            <w:tcW w:w="1112" w:type="pct"/>
          </w:tcPr>
          <w:p w14:paraId="6B9FA6C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C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C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8" w14:textId="77777777" w:rsidTr="003940FF">
        <w:tc>
          <w:tcPr>
            <w:tcW w:w="1112" w:type="pct"/>
          </w:tcPr>
          <w:p w14:paraId="6B9FA6D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D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D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DE" w14:textId="77777777" w:rsidTr="003940FF">
        <w:tc>
          <w:tcPr>
            <w:tcW w:w="1112" w:type="pct"/>
          </w:tcPr>
          <w:p w14:paraId="6B9FA6D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D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D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D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D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E4" w14:textId="77777777" w:rsidTr="003940FF">
        <w:tc>
          <w:tcPr>
            <w:tcW w:w="1112" w:type="pct"/>
          </w:tcPr>
          <w:p w14:paraId="6B9FA6D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EA" w14:textId="77777777" w:rsidTr="003940FF">
        <w:tc>
          <w:tcPr>
            <w:tcW w:w="1112" w:type="pct"/>
          </w:tcPr>
          <w:p w14:paraId="6B9FA6E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0" w14:textId="77777777" w:rsidTr="003940FF">
        <w:tc>
          <w:tcPr>
            <w:tcW w:w="1112" w:type="pct"/>
          </w:tcPr>
          <w:p w14:paraId="6B9FA6EB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E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E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E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E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6" w14:textId="77777777" w:rsidTr="003940FF">
        <w:tc>
          <w:tcPr>
            <w:tcW w:w="1112" w:type="pct"/>
          </w:tcPr>
          <w:p w14:paraId="6B9FA6F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F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F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6FC" w14:textId="77777777" w:rsidTr="003940FF">
        <w:tc>
          <w:tcPr>
            <w:tcW w:w="1112" w:type="pct"/>
          </w:tcPr>
          <w:p w14:paraId="6B9FA6F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6F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6F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2" w14:textId="77777777" w:rsidTr="003940FF">
        <w:tc>
          <w:tcPr>
            <w:tcW w:w="1112" w:type="pct"/>
          </w:tcPr>
          <w:p w14:paraId="6B9FA6F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6F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6F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8" w14:textId="77777777" w:rsidTr="003940FF">
        <w:tc>
          <w:tcPr>
            <w:tcW w:w="1112" w:type="pct"/>
          </w:tcPr>
          <w:p w14:paraId="6B9FA70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0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0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0E" w14:textId="77777777" w:rsidTr="003940FF">
        <w:tc>
          <w:tcPr>
            <w:tcW w:w="1112" w:type="pct"/>
          </w:tcPr>
          <w:p w14:paraId="6B9FA70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0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0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0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0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14" w14:textId="77777777" w:rsidTr="003940FF">
        <w:tc>
          <w:tcPr>
            <w:tcW w:w="1112" w:type="pct"/>
          </w:tcPr>
          <w:p w14:paraId="6B9FA70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1A" w14:textId="77777777" w:rsidTr="003940FF">
        <w:tc>
          <w:tcPr>
            <w:tcW w:w="1112" w:type="pct"/>
          </w:tcPr>
          <w:p w14:paraId="6B9FA71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0" w14:textId="77777777" w:rsidTr="003940FF">
        <w:tc>
          <w:tcPr>
            <w:tcW w:w="1112" w:type="pct"/>
          </w:tcPr>
          <w:p w14:paraId="6B9FA71B" w14:textId="77777777" w:rsidR="00ED0174" w:rsidRPr="00E36BFA" w:rsidRDefault="00ED0174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1C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1D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1E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1F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6" w14:textId="77777777" w:rsidTr="003940FF">
        <w:tc>
          <w:tcPr>
            <w:tcW w:w="1112" w:type="pct"/>
          </w:tcPr>
          <w:p w14:paraId="6B9FA721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2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3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24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25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2C" w14:textId="77777777" w:rsidTr="003940FF">
        <w:tc>
          <w:tcPr>
            <w:tcW w:w="1112" w:type="pct"/>
          </w:tcPr>
          <w:p w14:paraId="6B9FA727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8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9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2A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2B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2" w14:textId="77777777" w:rsidTr="003940FF">
        <w:tc>
          <w:tcPr>
            <w:tcW w:w="1112" w:type="pct"/>
          </w:tcPr>
          <w:p w14:paraId="6B9FA72D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2E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2F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0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1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8" w14:textId="77777777" w:rsidTr="003940FF">
        <w:tc>
          <w:tcPr>
            <w:tcW w:w="1112" w:type="pct"/>
          </w:tcPr>
          <w:p w14:paraId="6B9FA733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34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35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6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7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3E" w14:textId="77777777" w:rsidTr="003940FF">
        <w:tc>
          <w:tcPr>
            <w:tcW w:w="1112" w:type="pct"/>
          </w:tcPr>
          <w:p w14:paraId="6B9FA739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3A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3B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3C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3D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44" w14:textId="77777777" w:rsidTr="003940FF">
        <w:tc>
          <w:tcPr>
            <w:tcW w:w="1112" w:type="pct"/>
          </w:tcPr>
          <w:p w14:paraId="6B9FA73F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0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1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2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3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2DF5" w:rsidRPr="00E36BFA" w14:paraId="6B9FA74A" w14:textId="77777777" w:rsidTr="003940FF">
        <w:tc>
          <w:tcPr>
            <w:tcW w:w="1112" w:type="pct"/>
          </w:tcPr>
          <w:p w14:paraId="6B9FA745" w14:textId="77777777" w:rsidR="00CD2DF5" w:rsidRPr="00E36BFA" w:rsidRDefault="00CD2DF5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6" w14:textId="77777777" w:rsidR="00CD2DF5" w:rsidRPr="00E36BFA" w:rsidRDefault="00CD2DF5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7" w14:textId="77777777" w:rsidR="00CD2DF5" w:rsidRPr="00E36BFA" w:rsidRDefault="00CD2DF5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8" w14:textId="77777777" w:rsidR="00CD2DF5" w:rsidRPr="00E36BFA" w:rsidRDefault="00CD2DF5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9" w14:textId="77777777" w:rsidR="00CD2DF5" w:rsidRPr="00E36BFA" w:rsidRDefault="00CD2DF5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0" w14:textId="77777777" w:rsidTr="003940FF">
        <w:tc>
          <w:tcPr>
            <w:tcW w:w="1112" w:type="pct"/>
          </w:tcPr>
          <w:p w14:paraId="6B9FA74B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4C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4D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4E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4F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6" w14:textId="77777777" w:rsidTr="003940FF">
        <w:tc>
          <w:tcPr>
            <w:tcW w:w="1112" w:type="pct"/>
          </w:tcPr>
          <w:p w14:paraId="6B9FA751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52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53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54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55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086" w:rsidRPr="00E36BFA" w14:paraId="6B9FA75C" w14:textId="77777777" w:rsidTr="003940FF">
        <w:tc>
          <w:tcPr>
            <w:tcW w:w="1112" w:type="pct"/>
          </w:tcPr>
          <w:p w14:paraId="6B9FA757" w14:textId="77777777" w:rsidR="00763086" w:rsidRPr="00E36BFA" w:rsidRDefault="00763086" w:rsidP="00ED01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B9FA758" w14:textId="77777777" w:rsidR="00763086" w:rsidRPr="00E36BFA" w:rsidRDefault="00763086" w:rsidP="00ED0174">
            <w:pPr>
              <w:spacing w:after="120"/>
              <w:ind w:left="7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6B9FA759" w14:textId="77777777" w:rsidR="00763086" w:rsidRPr="00E36BFA" w:rsidRDefault="00763086" w:rsidP="00ED0174">
            <w:pPr>
              <w:spacing w:after="120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1" w:type="pct"/>
          </w:tcPr>
          <w:p w14:paraId="6B9FA75A" w14:textId="77777777" w:rsidR="00763086" w:rsidRPr="00E36BFA" w:rsidRDefault="00763086" w:rsidP="00ED0174">
            <w:pPr>
              <w:spacing w:after="120"/>
              <w:ind w:left="9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pct"/>
          </w:tcPr>
          <w:p w14:paraId="6B9FA75B" w14:textId="77777777" w:rsidR="00763086" w:rsidRPr="00E36BFA" w:rsidRDefault="00763086" w:rsidP="00ED0174">
            <w:pPr>
              <w:spacing w:after="120"/>
              <w:ind w:left="9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9FA75D" w14:textId="617F87C4" w:rsidR="00B82F21" w:rsidRDefault="00B82F21" w:rsidP="00CD2DF5"/>
    <w:p w14:paraId="69AD7443" w14:textId="77777777" w:rsidR="00007ED4" w:rsidRDefault="00007ED4" w:rsidP="00CD2DF5">
      <w:pPr>
        <w:rPr>
          <w:rFonts w:ascii="Arial" w:hAnsi="Arial" w:cs="Arial"/>
          <w:b/>
        </w:rPr>
      </w:pPr>
    </w:p>
    <w:p w14:paraId="6F1B9B55" w14:textId="77777777" w:rsidR="00007ED4" w:rsidRDefault="00007ED4" w:rsidP="00CD2DF5">
      <w:pPr>
        <w:rPr>
          <w:rFonts w:ascii="Arial" w:hAnsi="Arial" w:cs="Arial"/>
          <w:b/>
        </w:rPr>
      </w:pPr>
    </w:p>
    <w:p w14:paraId="51FB0A9C" w14:textId="3E521C7C" w:rsidR="00EA03A7" w:rsidRDefault="0078166E" w:rsidP="00CD2D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Matrix</w:t>
      </w:r>
    </w:p>
    <w:p w14:paraId="7EDD4D58" w14:textId="0AED1A1E" w:rsidR="0078166E" w:rsidRDefault="0078166E" w:rsidP="00CD2DF5">
      <w:pPr>
        <w:rPr>
          <w:rFonts w:ascii="Arial" w:hAnsi="Arial" w:cs="Arial"/>
          <w:b/>
        </w:rPr>
      </w:pPr>
    </w:p>
    <w:p w14:paraId="450F9FBB" w14:textId="26009039" w:rsidR="0078166E" w:rsidRPr="0078166E" w:rsidRDefault="004B7860" w:rsidP="00CD2DF5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EA9967F" wp14:editId="4AFF8464">
            <wp:extent cx="5905500" cy="4107180"/>
            <wp:effectExtent l="0" t="0" r="0" b="7620"/>
            <wp:docPr id="100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1"/>
                    <a:srcRect l="4151" t="5703" r="3943" b="1138"/>
                    <a:stretch/>
                  </pic:blipFill>
                  <pic:spPr bwMode="auto">
                    <a:xfrm>
                      <a:off x="0" y="0"/>
                      <a:ext cx="5905500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166E" w:rsidRPr="0078166E" w:rsidSect="007B41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707" w:bottom="1440" w:left="108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E81AA6" w14:textId="77777777" w:rsidR="00FB5307" w:rsidRDefault="00FB5307" w:rsidP="003060D5">
      <w:r>
        <w:separator/>
      </w:r>
    </w:p>
  </w:endnote>
  <w:endnote w:type="continuationSeparator" w:id="0">
    <w:p w14:paraId="376FC905" w14:textId="77777777" w:rsidR="00FB5307" w:rsidRDefault="00FB5307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IGIINJ+TimesNewRoman,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67E0EB" w14:textId="77777777" w:rsidR="00F53759" w:rsidRDefault="00F53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3" w14:textId="77777777" w:rsidR="00577720" w:rsidRPr="00793E67" w:rsidRDefault="00577720" w:rsidP="00ED0174">
    <w:pPr>
      <w:pStyle w:val="Footer"/>
      <w:tabs>
        <w:tab w:val="clear" w:pos="4513"/>
        <w:tab w:val="clear" w:pos="9026"/>
        <w:tab w:val="left" w:pos="4253"/>
        <w:tab w:val="right" w:pos="9923"/>
      </w:tabs>
      <w:jc w:val="right"/>
      <w:rPr>
        <w:rFonts w:ascii="Arial" w:hAnsi="Arial" w:cs="Arial"/>
      </w:rPr>
    </w:pPr>
    <w:r w:rsidRPr="00793E67">
      <w:rPr>
        <w:rFonts w:ascii="Arial" w:hAnsi="Arial" w:cs="Arial"/>
      </w:rPr>
      <w:tab/>
      <w:t xml:space="preserve">Page </w:t>
    </w:r>
    <w:r w:rsidR="002E4935" w:rsidRPr="00793E67">
      <w:rPr>
        <w:rFonts w:ascii="Arial" w:hAnsi="Arial" w:cs="Arial"/>
      </w:rPr>
      <w:fldChar w:fldCharType="begin"/>
    </w:r>
    <w:r w:rsidRPr="00793E67">
      <w:rPr>
        <w:rFonts w:ascii="Arial" w:hAnsi="Arial" w:cs="Arial"/>
      </w:rPr>
      <w:instrText xml:space="preserve"> PAGE </w:instrText>
    </w:r>
    <w:r w:rsidR="002E4935" w:rsidRPr="00793E67">
      <w:rPr>
        <w:rFonts w:ascii="Arial" w:hAnsi="Arial" w:cs="Arial"/>
      </w:rPr>
      <w:fldChar w:fldCharType="separate"/>
    </w:r>
    <w:r w:rsidR="0085028B">
      <w:rPr>
        <w:rFonts w:ascii="Arial" w:hAnsi="Arial" w:cs="Arial"/>
        <w:noProof/>
      </w:rPr>
      <w:t>2</w:t>
    </w:r>
    <w:r w:rsidR="002E4935" w:rsidRPr="00793E67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D7E39B" w14:textId="77777777" w:rsidR="00F53759" w:rsidRDefault="00F53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CA5359" w14:textId="77777777" w:rsidR="00FB5307" w:rsidRDefault="00FB5307" w:rsidP="003060D5">
      <w:r>
        <w:separator/>
      </w:r>
    </w:p>
  </w:footnote>
  <w:footnote w:type="continuationSeparator" w:id="0">
    <w:p w14:paraId="6F7E395D" w14:textId="77777777" w:rsidR="00FB5307" w:rsidRDefault="00FB5307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739938" w14:textId="77777777" w:rsidR="00F53759" w:rsidRDefault="00F53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2" w14:textId="77777777" w:rsidR="00577720" w:rsidRPr="00E33D40" w:rsidRDefault="00763086" w:rsidP="006357E0">
    <w:pPr>
      <w:pStyle w:val="Header"/>
      <w:rPr>
        <w:rFonts w:ascii="Arial" w:hAnsi="Arial" w:cs="Arial"/>
        <w:i w:val="0"/>
        <w:sz w:val="20"/>
        <w:szCs w:val="20"/>
      </w:rPr>
    </w:pPr>
    <w:r>
      <w:rPr>
        <w:rFonts w:ascii="Arial" w:hAnsi="Arial"/>
        <w:i w:val="0"/>
        <w:sz w:val="20"/>
      </w:rPr>
      <w:t>SAFE WORK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9FA764" w14:textId="77777777" w:rsidR="00577720" w:rsidRPr="00BE0B4B" w:rsidRDefault="00577720" w:rsidP="00BE0B4B">
    <w:pPr>
      <w:tabs>
        <w:tab w:val="left" w:pos="142"/>
      </w:tabs>
      <w:rPr>
        <w:sz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6B9FA767" wp14:editId="6B9FA768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19050" t="0" r="0" b="0"/>
          <wp:wrapNone/>
          <wp:docPr id="1" name="Picture 1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9FA765" w14:textId="77777777" w:rsidR="00577720" w:rsidRPr="00184704" w:rsidRDefault="00CD2DF5" w:rsidP="00BE0B4B">
    <w:pPr>
      <w:pStyle w:val="HeaderFirstPage"/>
      <w:spacing w:before="240"/>
      <w:rPr>
        <w:rFonts w:ascii="Arial" w:hAnsi="Arial" w:cs="Arial"/>
      </w:rPr>
    </w:pPr>
    <w:r>
      <w:rPr>
        <w:rFonts w:ascii="Arial" w:hAnsi="Arial" w:cs="Arial"/>
      </w:rPr>
      <w:t>SAFE WORK PROCEDURE</w:t>
    </w:r>
  </w:p>
  <w:p w14:paraId="6B9FA766" w14:textId="77777777" w:rsidR="00577720" w:rsidRPr="00184704" w:rsidRDefault="00577720" w:rsidP="00A61A3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5A0D95"/>
    <w:multiLevelType w:val="hybridMultilevel"/>
    <w:tmpl w:val="48ECD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77DEB"/>
    <w:multiLevelType w:val="hybridMultilevel"/>
    <w:tmpl w:val="02E0AD2C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7" w15:restartNumberingAfterBreak="0">
    <w:nsid w:val="10BF29F7"/>
    <w:multiLevelType w:val="hybridMultilevel"/>
    <w:tmpl w:val="A3769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94F3E"/>
    <w:multiLevelType w:val="hybridMultilevel"/>
    <w:tmpl w:val="15501144"/>
    <w:lvl w:ilvl="0" w:tplc="922AF7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1E"/>
    <w:multiLevelType w:val="hybridMultilevel"/>
    <w:tmpl w:val="14E8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6F20"/>
    <w:multiLevelType w:val="hybridMultilevel"/>
    <w:tmpl w:val="E8907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21B67"/>
    <w:multiLevelType w:val="hybridMultilevel"/>
    <w:tmpl w:val="C696D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77FB4"/>
    <w:multiLevelType w:val="hybridMultilevel"/>
    <w:tmpl w:val="FB5C8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E04B5"/>
    <w:multiLevelType w:val="hybridMultilevel"/>
    <w:tmpl w:val="86C0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18FA"/>
    <w:multiLevelType w:val="hybridMultilevel"/>
    <w:tmpl w:val="E7A2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F584D"/>
    <w:multiLevelType w:val="hybridMultilevel"/>
    <w:tmpl w:val="AFD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76A02D0F"/>
    <w:multiLevelType w:val="hybridMultilevel"/>
    <w:tmpl w:val="B7D8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F2B87"/>
    <w:multiLevelType w:val="hybridMultilevel"/>
    <w:tmpl w:val="4882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183896">
    <w:abstractNumId w:val="4"/>
  </w:num>
  <w:num w:numId="2" w16cid:durableId="1253318907">
    <w:abstractNumId w:val="3"/>
  </w:num>
  <w:num w:numId="3" w16cid:durableId="521212820">
    <w:abstractNumId w:val="2"/>
  </w:num>
  <w:num w:numId="4" w16cid:durableId="206572757">
    <w:abstractNumId w:val="0"/>
  </w:num>
  <w:num w:numId="5" w16cid:durableId="1589118184">
    <w:abstractNumId w:val="1"/>
  </w:num>
  <w:num w:numId="6" w16cid:durableId="269363631">
    <w:abstractNumId w:val="16"/>
  </w:num>
  <w:num w:numId="7" w16cid:durableId="1515411896">
    <w:abstractNumId w:val="14"/>
  </w:num>
  <w:num w:numId="8" w16cid:durableId="1202859092">
    <w:abstractNumId w:val="9"/>
  </w:num>
  <w:num w:numId="9" w16cid:durableId="92357801">
    <w:abstractNumId w:val="17"/>
  </w:num>
  <w:num w:numId="10" w16cid:durableId="2018803366">
    <w:abstractNumId w:val="12"/>
  </w:num>
  <w:num w:numId="11" w16cid:durableId="1619485438">
    <w:abstractNumId w:val="6"/>
  </w:num>
  <w:num w:numId="12" w16cid:durableId="473525043">
    <w:abstractNumId w:val="15"/>
  </w:num>
  <w:num w:numId="13" w16cid:durableId="1065180326">
    <w:abstractNumId w:val="8"/>
  </w:num>
  <w:num w:numId="14" w16cid:durableId="859855470">
    <w:abstractNumId w:val="5"/>
  </w:num>
  <w:num w:numId="15" w16cid:durableId="809637815">
    <w:abstractNumId w:val="18"/>
  </w:num>
  <w:num w:numId="16" w16cid:durableId="1256986302">
    <w:abstractNumId w:val="11"/>
  </w:num>
  <w:num w:numId="17" w16cid:durableId="195511438">
    <w:abstractNumId w:val="7"/>
  </w:num>
  <w:num w:numId="18" w16cid:durableId="206112346">
    <w:abstractNumId w:val="10"/>
  </w:num>
  <w:num w:numId="19" w16cid:durableId="198053081">
    <w:abstractNumId w:val="13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704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07ED4"/>
    <w:rsid w:val="000100EC"/>
    <w:rsid w:val="0001019C"/>
    <w:rsid w:val="000102DE"/>
    <w:rsid w:val="000105D4"/>
    <w:rsid w:val="00010A4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9BE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9F5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4A1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42D"/>
    <w:rsid w:val="00064E4D"/>
    <w:rsid w:val="00065055"/>
    <w:rsid w:val="0006553E"/>
    <w:rsid w:val="000655EB"/>
    <w:rsid w:val="00065788"/>
    <w:rsid w:val="00065E3C"/>
    <w:rsid w:val="00065E52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643"/>
    <w:rsid w:val="000907F3"/>
    <w:rsid w:val="0009081B"/>
    <w:rsid w:val="00091058"/>
    <w:rsid w:val="000910D0"/>
    <w:rsid w:val="00091871"/>
    <w:rsid w:val="00091DFB"/>
    <w:rsid w:val="00092C3D"/>
    <w:rsid w:val="000933C2"/>
    <w:rsid w:val="00093975"/>
    <w:rsid w:val="00093FD5"/>
    <w:rsid w:val="00095459"/>
    <w:rsid w:val="000955AB"/>
    <w:rsid w:val="00095A40"/>
    <w:rsid w:val="0009644A"/>
    <w:rsid w:val="00096A67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040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01E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077"/>
    <w:rsid w:val="000D73E7"/>
    <w:rsid w:val="000D7750"/>
    <w:rsid w:val="000D78FF"/>
    <w:rsid w:val="000E0A0D"/>
    <w:rsid w:val="000E117B"/>
    <w:rsid w:val="000E1C7B"/>
    <w:rsid w:val="000E232A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1A1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251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433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398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C39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39D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704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3B5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A79A0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5F22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9D0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6CC0"/>
    <w:rsid w:val="00207408"/>
    <w:rsid w:val="002074DD"/>
    <w:rsid w:val="00207647"/>
    <w:rsid w:val="00207BBC"/>
    <w:rsid w:val="0021070B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A06"/>
    <w:rsid w:val="00217E2B"/>
    <w:rsid w:val="00220541"/>
    <w:rsid w:val="00221705"/>
    <w:rsid w:val="0022211E"/>
    <w:rsid w:val="0022288C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717"/>
    <w:rsid w:val="00230BD3"/>
    <w:rsid w:val="00230D12"/>
    <w:rsid w:val="00230E8B"/>
    <w:rsid w:val="00231B69"/>
    <w:rsid w:val="00232004"/>
    <w:rsid w:val="00232547"/>
    <w:rsid w:val="002326B8"/>
    <w:rsid w:val="00232772"/>
    <w:rsid w:val="0023308F"/>
    <w:rsid w:val="00233BB8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460F"/>
    <w:rsid w:val="00254693"/>
    <w:rsid w:val="00254C41"/>
    <w:rsid w:val="00254C8E"/>
    <w:rsid w:val="00256083"/>
    <w:rsid w:val="0025608A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69"/>
    <w:rsid w:val="002809DE"/>
    <w:rsid w:val="00280E6E"/>
    <w:rsid w:val="00281810"/>
    <w:rsid w:val="00281A3C"/>
    <w:rsid w:val="00281B69"/>
    <w:rsid w:val="0028278B"/>
    <w:rsid w:val="00282B62"/>
    <w:rsid w:val="00282D83"/>
    <w:rsid w:val="00282E12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0BB1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1E6"/>
    <w:rsid w:val="0029628C"/>
    <w:rsid w:val="002963EC"/>
    <w:rsid w:val="00296EFF"/>
    <w:rsid w:val="00297564"/>
    <w:rsid w:val="00297878"/>
    <w:rsid w:val="002A00B0"/>
    <w:rsid w:val="002A040E"/>
    <w:rsid w:val="002A1140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8D9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379E"/>
    <w:rsid w:val="002D45B9"/>
    <w:rsid w:val="002D486C"/>
    <w:rsid w:val="002D5931"/>
    <w:rsid w:val="002D6414"/>
    <w:rsid w:val="002D6A41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935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2A7A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6B27"/>
    <w:rsid w:val="0032746C"/>
    <w:rsid w:val="00327626"/>
    <w:rsid w:val="00327D8E"/>
    <w:rsid w:val="003301E2"/>
    <w:rsid w:val="00330AB5"/>
    <w:rsid w:val="00330C5A"/>
    <w:rsid w:val="00330DB5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2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2E6C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188E"/>
    <w:rsid w:val="003520BC"/>
    <w:rsid w:val="00352272"/>
    <w:rsid w:val="0035330D"/>
    <w:rsid w:val="003535E4"/>
    <w:rsid w:val="00354B94"/>
    <w:rsid w:val="00354FEF"/>
    <w:rsid w:val="00355E5B"/>
    <w:rsid w:val="003560B2"/>
    <w:rsid w:val="0035630A"/>
    <w:rsid w:val="00356364"/>
    <w:rsid w:val="003565B7"/>
    <w:rsid w:val="00356622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491"/>
    <w:rsid w:val="00367594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032"/>
    <w:rsid w:val="003831C0"/>
    <w:rsid w:val="00384627"/>
    <w:rsid w:val="003848B4"/>
    <w:rsid w:val="00385540"/>
    <w:rsid w:val="0038569F"/>
    <w:rsid w:val="003860C7"/>
    <w:rsid w:val="0038634E"/>
    <w:rsid w:val="0038677F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0FCC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474"/>
    <w:rsid w:val="003B1905"/>
    <w:rsid w:val="003B256F"/>
    <w:rsid w:val="003B2EB3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BD7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4DBB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703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2B09"/>
    <w:rsid w:val="0045333F"/>
    <w:rsid w:val="004543B8"/>
    <w:rsid w:val="0045458D"/>
    <w:rsid w:val="00454989"/>
    <w:rsid w:val="00454D05"/>
    <w:rsid w:val="004551A6"/>
    <w:rsid w:val="004553BF"/>
    <w:rsid w:val="004557A7"/>
    <w:rsid w:val="00455BF4"/>
    <w:rsid w:val="00456512"/>
    <w:rsid w:val="00456880"/>
    <w:rsid w:val="00457700"/>
    <w:rsid w:val="00457C1C"/>
    <w:rsid w:val="00460249"/>
    <w:rsid w:val="00460609"/>
    <w:rsid w:val="00460617"/>
    <w:rsid w:val="00460C55"/>
    <w:rsid w:val="004627F3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C4B"/>
    <w:rsid w:val="00476DD2"/>
    <w:rsid w:val="0047767D"/>
    <w:rsid w:val="00477C75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0BCA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228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B7860"/>
    <w:rsid w:val="004C0356"/>
    <w:rsid w:val="004C0C6D"/>
    <w:rsid w:val="004C14A4"/>
    <w:rsid w:val="004C18ED"/>
    <w:rsid w:val="004C223A"/>
    <w:rsid w:val="004C307C"/>
    <w:rsid w:val="004C3458"/>
    <w:rsid w:val="004C4168"/>
    <w:rsid w:val="004C47D8"/>
    <w:rsid w:val="004C5DBA"/>
    <w:rsid w:val="004C62E2"/>
    <w:rsid w:val="004C68A1"/>
    <w:rsid w:val="004C7ECD"/>
    <w:rsid w:val="004C7F70"/>
    <w:rsid w:val="004D0683"/>
    <w:rsid w:val="004D0A2A"/>
    <w:rsid w:val="004D0E68"/>
    <w:rsid w:val="004D0EA0"/>
    <w:rsid w:val="004D121D"/>
    <w:rsid w:val="004D1E8C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2FAA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0D92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64A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3E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E5D"/>
    <w:rsid w:val="00565473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320"/>
    <w:rsid w:val="00575654"/>
    <w:rsid w:val="005769B5"/>
    <w:rsid w:val="00577720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1CB"/>
    <w:rsid w:val="005833B3"/>
    <w:rsid w:val="00583674"/>
    <w:rsid w:val="00583ABD"/>
    <w:rsid w:val="00583E5E"/>
    <w:rsid w:val="005842C5"/>
    <w:rsid w:val="005843A7"/>
    <w:rsid w:val="00584A0B"/>
    <w:rsid w:val="005852CA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87C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2FB2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958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544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8B6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99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3AD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4DDF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27FFC"/>
    <w:rsid w:val="0063094F"/>
    <w:rsid w:val="00630D3D"/>
    <w:rsid w:val="00630FFC"/>
    <w:rsid w:val="00631038"/>
    <w:rsid w:val="006318F6"/>
    <w:rsid w:val="00633233"/>
    <w:rsid w:val="006346B5"/>
    <w:rsid w:val="00634B09"/>
    <w:rsid w:val="00634B76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5D9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68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1A49"/>
    <w:rsid w:val="00662179"/>
    <w:rsid w:val="006622EF"/>
    <w:rsid w:val="0066265E"/>
    <w:rsid w:val="00662E61"/>
    <w:rsid w:val="0066405E"/>
    <w:rsid w:val="0066430A"/>
    <w:rsid w:val="00664802"/>
    <w:rsid w:val="00664CA9"/>
    <w:rsid w:val="006650DD"/>
    <w:rsid w:val="00665941"/>
    <w:rsid w:val="00665C8A"/>
    <w:rsid w:val="0066685E"/>
    <w:rsid w:val="006669F3"/>
    <w:rsid w:val="00667CFE"/>
    <w:rsid w:val="00667DED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37B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3F96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669B"/>
    <w:rsid w:val="006D6978"/>
    <w:rsid w:val="006D6C21"/>
    <w:rsid w:val="006D6DDE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5DA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7AD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1E8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2FF"/>
    <w:rsid w:val="007473DC"/>
    <w:rsid w:val="00747846"/>
    <w:rsid w:val="00747A18"/>
    <w:rsid w:val="00750F92"/>
    <w:rsid w:val="007512D7"/>
    <w:rsid w:val="00752146"/>
    <w:rsid w:val="007521F9"/>
    <w:rsid w:val="007527CD"/>
    <w:rsid w:val="007527FD"/>
    <w:rsid w:val="00752AD8"/>
    <w:rsid w:val="00752CAA"/>
    <w:rsid w:val="00752CB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086"/>
    <w:rsid w:val="007635DF"/>
    <w:rsid w:val="00763AF7"/>
    <w:rsid w:val="00764157"/>
    <w:rsid w:val="00764265"/>
    <w:rsid w:val="00764926"/>
    <w:rsid w:val="00764954"/>
    <w:rsid w:val="00764C69"/>
    <w:rsid w:val="00764DD8"/>
    <w:rsid w:val="00765FF4"/>
    <w:rsid w:val="0076636D"/>
    <w:rsid w:val="007664BC"/>
    <w:rsid w:val="0076655C"/>
    <w:rsid w:val="007671E8"/>
    <w:rsid w:val="0076756A"/>
    <w:rsid w:val="00767681"/>
    <w:rsid w:val="007679BA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1EB"/>
    <w:rsid w:val="007763C9"/>
    <w:rsid w:val="007769C9"/>
    <w:rsid w:val="00776B94"/>
    <w:rsid w:val="007771F6"/>
    <w:rsid w:val="00777D4C"/>
    <w:rsid w:val="0078166E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17DC"/>
    <w:rsid w:val="007929BF"/>
    <w:rsid w:val="00792AD8"/>
    <w:rsid w:val="00792EB0"/>
    <w:rsid w:val="00793E67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18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18C"/>
    <w:rsid w:val="007B46C4"/>
    <w:rsid w:val="007B5936"/>
    <w:rsid w:val="007B62D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06D"/>
    <w:rsid w:val="007D27A2"/>
    <w:rsid w:val="007D2FA4"/>
    <w:rsid w:val="007D3305"/>
    <w:rsid w:val="007D386F"/>
    <w:rsid w:val="007D3BA0"/>
    <w:rsid w:val="007D43D2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00C3"/>
    <w:rsid w:val="007F1570"/>
    <w:rsid w:val="007F1A56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5E4C"/>
    <w:rsid w:val="0080692D"/>
    <w:rsid w:val="00806E19"/>
    <w:rsid w:val="00807D93"/>
    <w:rsid w:val="008100E9"/>
    <w:rsid w:val="008103B0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883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A27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28B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6F4B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0FD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0B6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04C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1F0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6DAE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5D90"/>
    <w:rsid w:val="008E6152"/>
    <w:rsid w:val="008F0860"/>
    <w:rsid w:val="008F0918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1AF7"/>
    <w:rsid w:val="00922C23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6C4"/>
    <w:rsid w:val="0095475C"/>
    <w:rsid w:val="009548E9"/>
    <w:rsid w:val="0095493E"/>
    <w:rsid w:val="00954CCC"/>
    <w:rsid w:val="00955B3F"/>
    <w:rsid w:val="0095709D"/>
    <w:rsid w:val="009602A8"/>
    <w:rsid w:val="009606BE"/>
    <w:rsid w:val="00960C6C"/>
    <w:rsid w:val="009619F6"/>
    <w:rsid w:val="009623AF"/>
    <w:rsid w:val="00962674"/>
    <w:rsid w:val="0096311E"/>
    <w:rsid w:val="00963245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425"/>
    <w:rsid w:val="00972507"/>
    <w:rsid w:val="009725E9"/>
    <w:rsid w:val="00972783"/>
    <w:rsid w:val="009727AB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7986"/>
    <w:rsid w:val="009906A0"/>
    <w:rsid w:val="0099101F"/>
    <w:rsid w:val="00992384"/>
    <w:rsid w:val="00992552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5AF5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23D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3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4F9C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231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167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04C1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57B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45E"/>
    <w:rsid w:val="00A32545"/>
    <w:rsid w:val="00A3315B"/>
    <w:rsid w:val="00A3331A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678"/>
    <w:rsid w:val="00A50D6A"/>
    <w:rsid w:val="00A51119"/>
    <w:rsid w:val="00A515F5"/>
    <w:rsid w:val="00A519A2"/>
    <w:rsid w:val="00A52885"/>
    <w:rsid w:val="00A54EAB"/>
    <w:rsid w:val="00A550E4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1F0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3A7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AC1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777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3D8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224"/>
    <w:rsid w:val="00B05301"/>
    <w:rsid w:val="00B05823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868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37E9F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1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5F7F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2C"/>
    <w:rsid w:val="00B82E60"/>
    <w:rsid w:val="00B82F21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55A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232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959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CC9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659"/>
    <w:rsid w:val="00C21D58"/>
    <w:rsid w:val="00C21F1E"/>
    <w:rsid w:val="00C22777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856"/>
    <w:rsid w:val="00C50C7C"/>
    <w:rsid w:val="00C50EF9"/>
    <w:rsid w:val="00C5141E"/>
    <w:rsid w:val="00C52A54"/>
    <w:rsid w:val="00C5318B"/>
    <w:rsid w:val="00C531B7"/>
    <w:rsid w:val="00C53EA0"/>
    <w:rsid w:val="00C540C8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A9A"/>
    <w:rsid w:val="00C63D46"/>
    <w:rsid w:val="00C63E7F"/>
    <w:rsid w:val="00C64737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2F0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036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55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BD1"/>
    <w:rsid w:val="00CD2DF5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36DB"/>
    <w:rsid w:val="00CF4649"/>
    <w:rsid w:val="00CF4786"/>
    <w:rsid w:val="00CF5C24"/>
    <w:rsid w:val="00CF5CD9"/>
    <w:rsid w:val="00CF5F81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B80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396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A15"/>
    <w:rsid w:val="00D430B4"/>
    <w:rsid w:val="00D4315C"/>
    <w:rsid w:val="00D435B3"/>
    <w:rsid w:val="00D43643"/>
    <w:rsid w:val="00D43F30"/>
    <w:rsid w:val="00D44739"/>
    <w:rsid w:val="00D44A9B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A99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388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C26"/>
    <w:rsid w:val="00D97ED1"/>
    <w:rsid w:val="00DA0A7F"/>
    <w:rsid w:val="00DA0AE2"/>
    <w:rsid w:val="00DA0BD9"/>
    <w:rsid w:val="00DA0C10"/>
    <w:rsid w:val="00DA18B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B78C9"/>
    <w:rsid w:val="00DC01E6"/>
    <w:rsid w:val="00DC08FE"/>
    <w:rsid w:val="00DC0DA9"/>
    <w:rsid w:val="00DC1EFD"/>
    <w:rsid w:val="00DC21C6"/>
    <w:rsid w:val="00DC22D1"/>
    <w:rsid w:val="00DC311E"/>
    <w:rsid w:val="00DC31AB"/>
    <w:rsid w:val="00DC396D"/>
    <w:rsid w:val="00DC3AE6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9EB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0E6D"/>
    <w:rsid w:val="00E11952"/>
    <w:rsid w:val="00E11CFE"/>
    <w:rsid w:val="00E121D4"/>
    <w:rsid w:val="00E12AD7"/>
    <w:rsid w:val="00E133CE"/>
    <w:rsid w:val="00E13A83"/>
    <w:rsid w:val="00E145FA"/>
    <w:rsid w:val="00E14872"/>
    <w:rsid w:val="00E148D7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3A2A"/>
    <w:rsid w:val="00E33D40"/>
    <w:rsid w:val="00E347CB"/>
    <w:rsid w:val="00E35F97"/>
    <w:rsid w:val="00E3614D"/>
    <w:rsid w:val="00E36C28"/>
    <w:rsid w:val="00E37C2D"/>
    <w:rsid w:val="00E4058E"/>
    <w:rsid w:val="00E40729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99D"/>
    <w:rsid w:val="00E46C7D"/>
    <w:rsid w:val="00E476CD"/>
    <w:rsid w:val="00E47F98"/>
    <w:rsid w:val="00E50E5F"/>
    <w:rsid w:val="00E51192"/>
    <w:rsid w:val="00E51196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02C"/>
    <w:rsid w:val="00E70190"/>
    <w:rsid w:val="00E70B46"/>
    <w:rsid w:val="00E70E34"/>
    <w:rsid w:val="00E71029"/>
    <w:rsid w:val="00E71235"/>
    <w:rsid w:val="00E72A90"/>
    <w:rsid w:val="00E72FB4"/>
    <w:rsid w:val="00E735C3"/>
    <w:rsid w:val="00E736FF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ADF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6E1F"/>
    <w:rsid w:val="00E97232"/>
    <w:rsid w:val="00E9742B"/>
    <w:rsid w:val="00EA025D"/>
    <w:rsid w:val="00EA03A7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020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1CF5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174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7E6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9E6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45B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3759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0E9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4A97"/>
    <w:rsid w:val="00F74C45"/>
    <w:rsid w:val="00F75179"/>
    <w:rsid w:val="00F7532A"/>
    <w:rsid w:val="00F7583A"/>
    <w:rsid w:val="00F75D17"/>
    <w:rsid w:val="00F75F14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5A4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AB3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307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D05"/>
    <w:rsid w:val="00FC7212"/>
    <w:rsid w:val="00FC7C1D"/>
    <w:rsid w:val="00FC7F9E"/>
    <w:rsid w:val="00FD0E83"/>
    <w:rsid w:val="00FD13C9"/>
    <w:rsid w:val="00FD13D5"/>
    <w:rsid w:val="00FD277D"/>
    <w:rsid w:val="00FD2FBF"/>
    <w:rsid w:val="00FD3B96"/>
    <w:rsid w:val="00FD436C"/>
    <w:rsid w:val="00FD44DA"/>
    <w:rsid w:val="00FD4B00"/>
    <w:rsid w:val="00FD52FD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1EC4"/>
    <w:rsid w:val="00FE220E"/>
    <w:rsid w:val="00FE2F32"/>
    <w:rsid w:val="00FE3531"/>
    <w:rsid w:val="00FE40E6"/>
    <w:rsid w:val="00FE4A01"/>
    <w:rsid w:val="00FE4C3F"/>
    <w:rsid w:val="00FE5040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FA64C"/>
  <w15:docId w15:val="{5BCAD4F7-0BB7-4259-BA1E-E07C9654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29F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basedOn w:val="DefaultParagraphFont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FollowedHyperlink">
    <w:name w:val="FollowedHyperlink"/>
    <w:basedOn w:val="DefaultParagraphFont"/>
    <w:rsid w:val="00E736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E6"/>
    <w:pPr>
      <w:spacing w:before="100" w:beforeAutospacing="1" w:after="100" w:afterAutospacing="1"/>
    </w:pPr>
    <w:rPr>
      <w:rFonts w:eastAsia="Gulim"/>
      <w:lang w:eastAsia="ko-KR"/>
    </w:rPr>
  </w:style>
  <w:style w:type="character" w:styleId="CommentReference">
    <w:name w:val="annotation reference"/>
    <w:basedOn w:val="DefaultParagraphFont"/>
    <w:rsid w:val="00AF73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3D8"/>
  </w:style>
  <w:style w:type="paragraph" w:styleId="CommentSubject">
    <w:name w:val="annotation subject"/>
    <w:basedOn w:val="CommentText"/>
    <w:next w:val="CommentText"/>
    <w:link w:val="CommentSubjectChar"/>
    <w:rsid w:val="00AF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3D8"/>
    <w:rPr>
      <w:b/>
      <w:bCs/>
    </w:rPr>
  </w:style>
  <w:style w:type="paragraph" w:styleId="Revision">
    <w:name w:val="Revision"/>
    <w:hidden/>
    <w:uiPriority w:val="99"/>
    <w:semiHidden/>
    <w:rsid w:val="00AF73D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06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0429F5"/>
    <w:rPr>
      <w:rFonts w:ascii="Calibri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477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767D"/>
  </w:style>
  <w:style w:type="character" w:styleId="FootnoteReference">
    <w:name w:val="footnote reference"/>
    <w:basedOn w:val="DefaultParagraphFont"/>
    <w:rsid w:val="0047767D"/>
    <w:rPr>
      <w:vertAlign w:val="superscript"/>
    </w:rPr>
  </w:style>
  <w:style w:type="paragraph" w:customStyle="1" w:styleId="Default">
    <w:name w:val="Default"/>
    <w:rsid w:val="00CD2DF5"/>
    <w:pPr>
      <w:widowControl w:val="0"/>
      <w:autoSpaceDE w:val="0"/>
      <w:autoSpaceDN w:val="0"/>
      <w:adjustRightInd w:val="0"/>
    </w:pPr>
    <w:rPr>
      <w:rFonts w:ascii="IGIINJ+TimesNewRoman,Bold" w:hAnsi="IGIINJ+TimesNewRoman,Bold" w:cs="IGIINJ+TimesNewRoman,Bold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SydneyTemplates\Office2003\Sydney%20Templates\Blank%20document_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'1.0' encoding='UTF-8' standalone='yes'?>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72DC56-671D-4A4F-A49C-6982E87AF164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d180aea3-381c-40db-9277-b2093bc05c14&quot;"/>
  </we:properties>
  <we:bindings/>
  <we:snapshot xmlns:r="http://schemas.openxmlformats.org/officeDocument/2006/relationships"/>
</we:webextension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411d7b18-53f0-488a-8bbe-689578ee0fe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DE4A860EEA4083D05776A82D224B" ma:contentTypeVersion="10" ma:contentTypeDescription="Create a new document." ma:contentTypeScope="" ma:versionID="c5d72dd82a1a80928828f72a0c922d9d">
  <xsd:schema xmlns:xsd="http://www.w3.org/2001/XMLSchema" xmlns:xs="http://www.w3.org/2001/XMLSchema" xmlns:p="http://schemas.microsoft.com/office/2006/metadata/properties" xmlns:ns2="411d7b18-53f0-488a-8bbe-689578ee0fea" targetNamespace="http://schemas.microsoft.com/office/2006/metadata/properties" ma:root="true" ma:fieldsID="8a383af68634cf16e536976820e90a44" ns2:_="">
    <xsd:import namespace="411d7b18-53f0-488a-8bbe-689578ee0fea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7b18-53f0-488a-8bbe-689578ee0fe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E1F37-AF07-4ADC-85D2-E456D11A6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AE217-E859-4EBF-8D58-AE744DAFC6DA}">
  <ds:schemaRefs>
    <ds:schemaRef ds:uri="http://schemas.microsoft.com/office/2006/metadata/properties"/>
    <ds:schemaRef ds:uri="http://schemas.microsoft.com/office/infopath/2007/PartnerControls"/>
    <ds:schemaRef ds:uri="411d7b18-53f0-488a-8bbe-689578ee0fea"/>
  </ds:schemaRefs>
</ds:datastoreItem>
</file>

<file path=customXml/itemProps3.xml><?xml version="1.0" encoding="utf-8"?>
<ds:datastoreItem xmlns:ds="http://schemas.openxmlformats.org/officeDocument/2006/customXml" ds:itemID="{F1EE93C5-066B-4C73-94BD-EC8D21B2DA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039A2-3711-4199-99E6-7B72764B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7b18-53f0-488a-8bbe-689578ee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C:\SydneyTemplates\Office2003\Sydney Templates\Blank document_logo_colour.dot</Template>
  <TotalTime>8</TotalTime>
  <Pages>4</Pages>
  <Words>362</Words>
  <Characters>1952</Characters>
  <Application>Microsoft Office Word</Application>
  <DocSecurity>0</DocSecurity>
  <Lines>325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Workstation Self Assessment Check List</vt:lpstr>
    </vt:vector>
  </TitlesOfParts>
  <Manager>Your Manager's Name</Manager>
  <Company>University of Sydney</Company>
  <LinksUpToDate>false</LinksUpToDate>
  <CharactersWithSpaces>2232</CharactersWithSpaces>
  <SharedDoc>false</SharedDoc>
  <HLinks>
    <vt:vector size="42" baseType="variant">
      <vt:variant>
        <vt:i4>5439582</vt:i4>
      </vt:variant>
      <vt:variant>
        <vt:i4>18</vt:i4>
      </vt:variant>
      <vt:variant>
        <vt:i4>0</vt:i4>
      </vt:variant>
      <vt:variant>
        <vt:i4>5</vt:i4>
      </vt:variant>
      <vt:variant>
        <vt:lpwstr>http://www.workpace.com/</vt:lpwstr>
      </vt:variant>
      <vt:variant>
        <vt:lpwstr/>
      </vt:variant>
      <vt:variant>
        <vt:i4>2555951</vt:i4>
      </vt:variant>
      <vt:variant>
        <vt:i4>15</vt:i4>
      </vt:variant>
      <vt:variant>
        <vt:i4>0</vt:i4>
      </vt:variant>
      <vt:variant>
        <vt:i4>5</vt:i4>
      </vt:variant>
      <vt:variant>
        <vt:lpwstr>http://sydney.edu.au/whs/guidelines/workstation/good_work_practices.shtml</vt:lpwstr>
      </vt:variant>
      <vt:variant>
        <vt:lpwstr/>
      </vt:variant>
      <vt:variant>
        <vt:i4>917513</vt:i4>
      </vt:variant>
      <vt:variant>
        <vt:i4>12</vt:i4>
      </vt:variant>
      <vt:variant>
        <vt:i4>0</vt:i4>
      </vt:variant>
      <vt:variant>
        <vt:i4>5</vt:i4>
      </vt:variant>
      <vt:variant>
        <vt:lpwstr>http://sydney.edu.au/whs/guidelines/workstation/laptops.shtml</vt:lpwstr>
      </vt:variant>
      <vt:variant>
        <vt:lpwstr/>
      </vt:variant>
      <vt:variant>
        <vt:i4>5505134</vt:i4>
      </vt:variant>
      <vt:variant>
        <vt:i4>9</vt:i4>
      </vt:variant>
      <vt:variant>
        <vt:i4>0</vt:i4>
      </vt:variant>
      <vt:variant>
        <vt:i4>5</vt:i4>
      </vt:variant>
      <vt:variant>
        <vt:lpwstr>http://sydney.edu.au/whs/guidelines/workstation/keyboard_mouse_and_monitor.shtml</vt:lpwstr>
      </vt:variant>
      <vt:variant>
        <vt:lpwstr/>
      </vt:variant>
      <vt:variant>
        <vt:i4>4391019</vt:i4>
      </vt:variant>
      <vt:variant>
        <vt:i4>6</vt:i4>
      </vt:variant>
      <vt:variant>
        <vt:i4>0</vt:i4>
      </vt:variant>
      <vt:variant>
        <vt:i4>5</vt:i4>
      </vt:variant>
      <vt:variant>
        <vt:lpwstr>http://sydney.edu.au/whs/guidelines/workstation/desk_chair_and_posture.shtml</vt:lpwstr>
      </vt:variant>
      <vt:variant>
        <vt:lpwstr/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http://sydney.edu.au/whs/report/index.shtml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http://sydney.edu.au/whs/guidelines/workstation/index.shtml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Workstation Self Assessment Check List</dc:title>
  <dc:subject>Document Subject (adjust in Document Properties)</dc:subject>
  <dc:creator>Jon D'Astoli</dc:creator>
  <cp:lastModifiedBy>Chris Betters</cp:lastModifiedBy>
  <cp:revision>15</cp:revision>
  <cp:lastPrinted>2013-11-19T07:16:00Z</cp:lastPrinted>
  <dcterms:created xsi:type="dcterms:W3CDTF">2019-01-30T22:41:00Z</dcterms:created>
  <dcterms:modified xsi:type="dcterms:W3CDTF">2026-07-12T02:51:00Z</dcterms:modified>
  <dc:description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0x0101000CAADE4A860EEA4083D05776A82D224B</vt:lpwstr>
  </property>
  <property fmtid="{D5CDD505-2E9C-101B-9397-08002B2CF9AE}" pid="3" name="_dlc_DocIdItemGuid">
    <vt:lpwstr>20663b03-ba84-40b0-a324-b6cd6d08fd77</vt:lpwstr>
  </property>
  <property fmtid="{D5CDD505-2E9C-101B-9397-08002B2CF9AE}" pid="4" name="Order">
    <vt:r8>11100</vt:r8>
  </property>
  <property fmtid="{D5CDD505-2E9C-101B-9397-08002B2CF9AE}" pid="5" name="URL">
    <vt:lpwstr/>
  </property>
  <property fmtid="{D5CDD505-2E9C-101B-9397-08002B2CF9AE}" pid="6" name="DocumentSetDescription">
    <vt:lpwstr/>
  </property>
</Properties>
</file>